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DC083" w14:textId="77777777" w:rsidR="002D6F70" w:rsidRPr="0052381F" w:rsidRDefault="002D6F70" w:rsidP="002D6F70">
      <w:pPr>
        <w:rPr>
          <w:rFonts w:ascii="Montserrat" w:hAnsi="Montserrat"/>
          <w:b/>
          <w:bCs/>
          <w:sz w:val="28"/>
          <w:szCs w:val="28"/>
        </w:rPr>
      </w:pPr>
      <w:r w:rsidRPr="0052381F">
        <w:rPr>
          <w:rFonts w:ascii="Montserrat" w:hAnsi="Montserrat"/>
          <w:b/>
          <w:bCs/>
          <w:sz w:val="28"/>
          <w:szCs w:val="28"/>
        </w:rPr>
        <w:t>Guiding Questions for Planning, Revising, and Refining a Reflective Essay</w:t>
      </w:r>
    </w:p>
    <w:p w14:paraId="17FF1D3C" w14:textId="13B1E44D" w:rsidR="002D6F70" w:rsidRPr="0052381F" w:rsidRDefault="002D6F70" w:rsidP="0052381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2381F">
        <w:rPr>
          <w:rFonts w:ascii="Bembo Std" w:hAnsi="Bembo Std"/>
        </w:rPr>
        <w:t>What situation, scenario, or event are you reflecting upon?</w:t>
      </w:r>
    </w:p>
    <w:p w14:paraId="413154AA" w14:textId="77777777" w:rsidR="00454859" w:rsidRDefault="00454859" w:rsidP="002D6F70">
      <w:pPr>
        <w:rPr>
          <w:rFonts w:ascii="Bembo Std" w:hAnsi="Bembo Std"/>
        </w:rPr>
      </w:pPr>
    </w:p>
    <w:p w14:paraId="724CFAA3" w14:textId="77777777" w:rsidR="0052381F" w:rsidRPr="0052381F" w:rsidRDefault="0052381F" w:rsidP="002D6F70">
      <w:pPr>
        <w:rPr>
          <w:rFonts w:ascii="Bembo Std" w:hAnsi="Bembo Std"/>
        </w:rPr>
      </w:pPr>
    </w:p>
    <w:p w14:paraId="5E137CEE" w14:textId="2B18C00E" w:rsidR="002D6F70" w:rsidRPr="0052381F" w:rsidRDefault="002D6F70" w:rsidP="0052381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2381F">
        <w:rPr>
          <w:rFonts w:ascii="Bembo Std" w:hAnsi="Bembo Std"/>
        </w:rPr>
        <w:t>Who is doing the reflection and what are their roles in the scenario?</w:t>
      </w:r>
    </w:p>
    <w:p w14:paraId="7EA93B6F" w14:textId="77777777" w:rsidR="002837AF" w:rsidRPr="0052381F" w:rsidRDefault="002837AF" w:rsidP="002D6F70">
      <w:pPr>
        <w:rPr>
          <w:rFonts w:ascii="Bembo Std" w:hAnsi="Bembo Std"/>
        </w:rPr>
      </w:pPr>
    </w:p>
    <w:p w14:paraId="6836C4E6" w14:textId="77777777" w:rsidR="002D6F70" w:rsidRPr="0052381F" w:rsidRDefault="002D6F70" w:rsidP="002D6F70">
      <w:pPr>
        <w:rPr>
          <w:rFonts w:ascii="Bembo Std" w:hAnsi="Bembo Std"/>
        </w:rPr>
      </w:pPr>
    </w:p>
    <w:p w14:paraId="182C9CED" w14:textId="33FF7764" w:rsidR="002D6F70" w:rsidRPr="0052381F" w:rsidRDefault="002D6F70" w:rsidP="0052381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2381F">
        <w:rPr>
          <w:rFonts w:ascii="Bembo Std" w:hAnsi="Bembo Std"/>
        </w:rPr>
        <w:t>What is the broad teaching and learning context of your reflection?</w:t>
      </w:r>
    </w:p>
    <w:p w14:paraId="75421EA3" w14:textId="77777777" w:rsidR="00454859" w:rsidRPr="0052381F" w:rsidRDefault="00454859" w:rsidP="002D6F70">
      <w:pPr>
        <w:rPr>
          <w:rFonts w:ascii="Bembo Std" w:hAnsi="Bembo Std"/>
        </w:rPr>
      </w:pPr>
    </w:p>
    <w:p w14:paraId="3EC11A19" w14:textId="77777777" w:rsidR="002D6F70" w:rsidRPr="0052381F" w:rsidRDefault="002D6F70" w:rsidP="002D6F70">
      <w:pPr>
        <w:rPr>
          <w:rFonts w:ascii="Bembo Std" w:hAnsi="Bembo Std"/>
        </w:rPr>
      </w:pPr>
    </w:p>
    <w:p w14:paraId="1113084D" w14:textId="33D6AE9E" w:rsidR="002D6F70" w:rsidRPr="0052381F" w:rsidRDefault="002D6F70" w:rsidP="0052381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2381F">
        <w:rPr>
          <w:rFonts w:ascii="Bembo Std" w:hAnsi="Bembo Std"/>
        </w:rPr>
        <w:t>What prompted your reflection on this topic or situation?</w:t>
      </w:r>
    </w:p>
    <w:p w14:paraId="4000E096" w14:textId="77777777" w:rsidR="002837AF" w:rsidRDefault="002837AF" w:rsidP="002D6F70">
      <w:pPr>
        <w:rPr>
          <w:rFonts w:ascii="Bembo Std" w:hAnsi="Bembo Std"/>
        </w:rPr>
      </w:pPr>
    </w:p>
    <w:p w14:paraId="43468A92" w14:textId="77777777" w:rsidR="00454859" w:rsidRPr="0052381F" w:rsidRDefault="00454859" w:rsidP="002D6F70">
      <w:pPr>
        <w:rPr>
          <w:rFonts w:ascii="Bembo Std" w:hAnsi="Bembo Std"/>
        </w:rPr>
      </w:pPr>
    </w:p>
    <w:p w14:paraId="269AFDC7" w14:textId="11202900" w:rsidR="002D6F70" w:rsidRPr="0052381F" w:rsidRDefault="002D6F70" w:rsidP="0052381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2381F">
        <w:rPr>
          <w:rFonts w:ascii="Bembo Std" w:hAnsi="Bembo Std"/>
        </w:rPr>
        <w:t xml:space="preserve">How did you </w:t>
      </w:r>
      <w:r w:rsidR="00F47564">
        <w:rPr>
          <w:rFonts w:ascii="Bembo Std" w:hAnsi="Bembo Std"/>
        </w:rPr>
        <w:t>structure your approach</w:t>
      </w:r>
      <w:r w:rsidRPr="0052381F">
        <w:rPr>
          <w:rFonts w:ascii="Bembo Std" w:hAnsi="Bembo Std"/>
        </w:rPr>
        <w:t xml:space="preserve"> </w:t>
      </w:r>
      <w:r w:rsidR="00431CA8">
        <w:rPr>
          <w:rFonts w:ascii="Bembo Std" w:hAnsi="Bembo Std"/>
        </w:rPr>
        <w:t>to</w:t>
      </w:r>
      <w:r w:rsidRPr="0052381F">
        <w:rPr>
          <w:rFonts w:ascii="Bembo Std" w:hAnsi="Bembo Std"/>
        </w:rPr>
        <w:t xml:space="preserve"> reflection?</w:t>
      </w:r>
    </w:p>
    <w:p w14:paraId="6964182D" w14:textId="77777777" w:rsidR="002D6F70" w:rsidRPr="0052381F" w:rsidRDefault="002D6F70" w:rsidP="002D6F70">
      <w:pPr>
        <w:rPr>
          <w:rFonts w:ascii="Bembo Std" w:hAnsi="Bembo Std"/>
        </w:rPr>
      </w:pPr>
    </w:p>
    <w:p w14:paraId="40005E93" w14:textId="77777777" w:rsidR="002D6F70" w:rsidRPr="0052381F" w:rsidRDefault="002D6F70" w:rsidP="002D6F70">
      <w:pPr>
        <w:rPr>
          <w:rFonts w:ascii="Bembo Std" w:hAnsi="Bembo Std"/>
        </w:rPr>
      </w:pPr>
    </w:p>
    <w:p w14:paraId="6938FA47" w14:textId="047451B1" w:rsidR="002D6F70" w:rsidRPr="0052381F" w:rsidRDefault="002D6F70" w:rsidP="0052381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2381F">
        <w:rPr>
          <w:rFonts w:ascii="Bembo Std" w:hAnsi="Bembo Std"/>
        </w:rPr>
        <w:t>How can you convey to readers the particulars of your experience rather than assume familiarity with or understanding of how the experience unfolded?</w:t>
      </w:r>
    </w:p>
    <w:p w14:paraId="177A9CBC" w14:textId="77777777" w:rsidR="002D6F70" w:rsidRPr="0052381F" w:rsidRDefault="002D6F70" w:rsidP="002D6F70">
      <w:pPr>
        <w:rPr>
          <w:rFonts w:ascii="Bembo Std" w:hAnsi="Bembo Std"/>
        </w:rPr>
      </w:pPr>
    </w:p>
    <w:p w14:paraId="55DB9F7A" w14:textId="77777777" w:rsidR="002D6F70" w:rsidRPr="0052381F" w:rsidRDefault="002D6F70" w:rsidP="002D6F70">
      <w:pPr>
        <w:rPr>
          <w:rFonts w:ascii="Bembo Std" w:hAnsi="Bembo Std"/>
        </w:rPr>
      </w:pPr>
    </w:p>
    <w:p w14:paraId="6581FA96" w14:textId="5542709B" w:rsidR="002D6F70" w:rsidRPr="0052381F" w:rsidRDefault="002D6F70" w:rsidP="0052381F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52381F">
        <w:rPr>
          <w:rFonts w:ascii="Bembo Std" w:hAnsi="Bembo Std"/>
        </w:rPr>
        <w:t>What did you learn from the reflection that others can benefit from reading about?</w:t>
      </w:r>
    </w:p>
    <w:p w14:paraId="46774294" w14:textId="77777777" w:rsidR="002D6F70" w:rsidRPr="0052381F" w:rsidRDefault="002D6F70" w:rsidP="002D6F70">
      <w:pPr>
        <w:rPr>
          <w:rFonts w:ascii="Bembo Std" w:hAnsi="Bembo Std"/>
        </w:rPr>
      </w:pPr>
    </w:p>
    <w:p w14:paraId="68420BCB" w14:textId="77777777" w:rsidR="002D6F70" w:rsidRPr="0052381F" w:rsidRDefault="002D6F70" w:rsidP="002D6F70">
      <w:pPr>
        <w:rPr>
          <w:rFonts w:ascii="Bembo Std" w:hAnsi="Bembo Std"/>
        </w:rPr>
      </w:pPr>
    </w:p>
    <w:p w14:paraId="48CB5764" w14:textId="77777777" w:rsidR="002D6F70" w:rsidRPr="0052381F" w:rsidRDefault="002D6F70" w:rsidP="002D6F70">
      <w:pPr>
        <w:rPr>
          <w:rFonts w:ascii="Bembo Std" w:hAnsi="Bembo Std"/>
        </w:rPr>
      </w:pPr>
    </w:p>
    <w:p w14:paraId="3BE47FB4" w14:textId="77777777" w:rsidR="002D6F70" w:rsidRPr="0052381F" w:rsidRDefault="002D6F70" w:rsidP="002D6F70">
      <w:pPr>
        <w:rPr>
          <w:rFonts w:ascii="Bembo Std" w:hAnsi="Bembo Std"/>
        </w:rPr>
      </w:pPr>
    </w:p>
    <w:p w14:paraId="4EFA7CAF" w14:textId="77777777" w:rsidR="0052381F" w:rsidRDefault="0052381F" w:rsidP="0052381F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3929F940" w14:textId="77777777" w:rsidR="0052381F" w:rsidRDefault="0052381F" w:rsidP="0052381F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6B1D652A" w14:textId="77777777" w:rsidR="0052381F" w:rsidRDefault="0052381F" w:rsidP="0052381F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7641541D" w14:textId="77777777" w:rsidR="0052381F" w:rsidRDefault="0052381F" w:rsidP="0052381F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40629809" w14:textId="77777777" w:rsidR="0052381F" w:rsidRDefault="0052381F" w:rsidP="0052381F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sectPr w:rsidR="005238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E9132" w14:textId="77777777" w:rsidR="00EE20D0" w:rsidRDefault="00EE20D0" w:rsidP="00EE20D0">
      <w:pPr>
        <w:spacing w:after="0" w:line="240" w:lineRule="auto"/>
      </w:pPr>
      <w:r>
        <w:separator/>
      </w:r>
    </w:p>
  </w:endnote>
  <w:endnote w:type="continuationSeparator" w:id="0">
    <w:p w14:paraId="25411BB8" w14:textId="77777777" w:rsidR="00EE20D0" w:rsidRDefault="00EE20D0" w:rsidP="00EE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11E9" w14:textId="48808536" w:rsidR="00EE20D0" w:rsidRPr="00EE20D0" w:rsidRDefault="00EE20D0" w:rsidP="00EE20D0">
    <w:pPr>
      <w:spacing w:after="0" w:line="240" w:lineRule="auto"/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 w:rsidR="000F5FA9"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 w:rsidR="000F5FA9"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n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 w:rsidR="000F5FA9"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>.</w:t>
    </w:r>
    <w:r>
      <w:rPr>
        <w:rFonts w:ascii="Bembo Std" w:hAnsi="Bembo Std"/>
        <w:color w:val="808080" w:themeColor="background1" w:themeShade="80"/>
        <w:sz w:val="20"/>
        <w:szCs w:val="20"/>
      </w:rPr>
      <w:t xml:space="preserve"> </w:t>
    </w:r>
    <w:hyperlink r:id="rId1" w:history="1">
      <w:r w:rsidRPr="00EE20D0">
        <w:rPr>
          <w:rStyle w:val="Hyperlink"/>
          <w:rFonts w:ascii="Bembo Std" w:hAnsi="Bembo Std"/>
          <w:sz w:val="20"/>
          <w:szCs w:val="20"/>
        </w:rPr>
        <w:t>https://doi.org/10.36284/celelon.oa3</w:t>
      </w:r>
    </w:hyperlink>
    <w:r>
      <w:rPr>
        <w:rFonts w:ascii="Bembo Std" w:hAnsi="Bembo Std"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A9E4" w14:textId="77777777" w:rsidR="00EE20D0" w:rsidRDefault="00EE20D0" w:rsidP="00EE20D0">
      <w:pPr>
        <w:spacing w:after="0" w:line="240" w:lineRule="auto"/>
      </w:pPr>
      <w:r>
        <w:separator/>
      </w:r>
    </w:p>
  </w:footnote>
  <w:footnote w:type="continuationSeparator" w:id="0">
    <w:p w14:paraId="5EA3657D" w14:textId="77777777" w:rsidR="00EE20D0" w:rsidRDefault="00EE20D0" w:rsidP="00EE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F7278"/>
    <w:multiLevelType w:val="hybridMultilevel"/>
    <w:tmpl w:val="1D52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70"/>
    <w:rsid w:val="000F5FA9"/>
    <w:rsid w:val="001E7F3A"/>
    <w:rsid w:val="002837AF"/>
    <w:rsid w:val="002D6F70"/>
    <w:rsid w:val="00431CA8"/>
    <w:rsid w:val="00454859"/>
    <w:rsid w:val="0052381F"/>
    <w:rsid w:val="00EE20D0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3EE5"/>
  <w15:chartTrackingRefBased/>
  <w15:docId w15:val="{B8068A18-D091-4E06-ACD1-4D089479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0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D0"/>
  </w:style>
  <w:style w:type="paragraph" w:styleId="Footer">
    <w:name w:val="footer"/>
    <w:basedOn w:val="Normal"/>
    <w:link w:val="FooterChar"/>
    <w:uiPriority w:val="99"/>
    <w:unhideWhenUsed/>
    <w:rsid w:val="00E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D0"/>
  </w:style>
  <w:style w:type="paragraph" w:styleId="BalloonText">
    <w:name w:val="Balloon Text"/>
    <w:basedOn w:val="Normal"/>
    <w:link w:val="BalloonTextChar"/>
    <w:uiPriority w:val="99"/>
    <w:semiHidden/>
    <w:unhideWhenUsed/>
    <w:rsid w:val="00F475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9</cp:revision>
  <dcterms:created xsi:type="dcterms:W3CDTF">2020-04-27T14:03:00Z</dcterms:created>
  <dcterms:modified xsi:type="dcterms:W3CDTF">2020-06-01T19:46:00Z</dcterms:modified>
</cp:coreProperties>
</file>