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C86DC" w14:textId="61A0191F" w:rsidR="004C18A9" w:rsidRPr="00362909" w:rsidRDefault="004C18A9" w:rsidP="004C18A9">
      <w:pPr>
        <w:rPr>
          <w:rFonts w:ascii="Montserrat" w:hAnsi="Montserrat"/>
          <w:b/>
          <w:bCs/>
          <w:sz w:val="28"/>
          <w:szCs w:val="28"/>
        </w:rPr>
      </w:pPr>
      <w:r w:rsidRPr="00362909">
        <w:rPr>
          <w:rFonts w:ascii="Montserrat" w:hAnsi="Montserrat"/>
          <w:b/>
          <w:bCs/>
          <w:sz w:val="28"/>
          <w:szCs w:val="28"/>
        </w:rPr>
        <w:t>Guiding Questions for Planning an Edited Collection of Chapters or Articles</w:t>
      </w:r>
    </w:p>
    <w:p w14:paraId="78AE5A85" w14:textId="11D8429D" w:rsidR="004C18A9" w:rsidRPr="00362909" w:rsidRDefault="004C18A9" w:rsidP="00362909">
      <w:pPr>
        <w:pStyle w:val="ListParagraph"/>
        <w:numPr>
          <w:ilvl w:val="0"/>
          <w:numId w:val="1"/>
        </w:numPr>
        <w:rPr>
          <w:rFonts w:ascii="Bembo Std" w:hAnsi="Bembo Std"/>
        </w:rPr>
      </w:pPr>
      <w:r w:rsidRPr="00362909">
        <w:rPr>
          <w:rFonts w:ascii="Bembo Std" w:hAnsi="Bembo Std"/>
        </w:rPr>
        <w:t>What is the “bigger story” that you want to tell with this edited collection? How can you capture it in a way that engages editors and reviewers?</w:t>
      </w:r>
    </w:p>
    <w:p w14:paraId="53D38DCA" w14:textId="6BEDF33E" w:rsidR="004C18A9" w:rsidRDefault="004C18A9" w:rsidP="004C18A9">
      <w:pPr>
        <w:rPr>
          <w:rFonts w:ascii="Bembo Std" w:hAnsi="Bembo Std"/>
        </w:rPr>
      </w:pPr>
    </w:p>
    <w:p w14:paraId="229976E7" w14:textId="77777777" w:rsidR="00170349" w:rsidRPr="00362909" w:rsidRDefault="00170349" w:rsidP="004C18A9">
      <w:pPr>
        <w:rPr>
          <w:rFonts w:ascii="Bembo Std" w:hAnsi="Bembo Std"/>
        </w:rPr>
      </w:pPr>
    </w:p>
    <w:p w14:paraId="75F34EC7" w14:textId="1B2B1429" w:rsidR="004C18A9" w:rsidRDefault="004C18A9" w:rsidP="004C18A9">
      <w:pPr>
        <w:rPr>
          <w:rFonts w:ascii="Bembo Std" w:hAnsi="Bembo Std"/>
        </w:rPr>
      </w:pPr>
    </w:p>
    <w:p w14:paraId="5EB1382B" w14:textId="77777777" w:rsidR="00170349" w:rsidRPr="00362909" w:rsidRDefault="00170349" w:rsidP="004C18A9">
      <w:pPr>
        <w:rPr>
          <w:rFonts w:ascii="Bembo Std" w:hAnsi="Bembo Std"/>
        </w:rPr>
      </w:pPr>
    </w:p>
    <w:p w14:paraId="3119D869" w14:textId="479000CC" w:rsidR="00362909" w:rsidRDefault="004C18A9" w:rsidP="004C18A9">
      <w:pPr>
        <w:pStyle w:val="ListParagraph"/>
        <w:numPr>
          <w:ilvl w:val="0"/>
          <w:numId w:val="1"/>
        </w:numPr>
        <w:rPr>
          <w:rFonts w:ascii="Bembo Std" w:hAnsi="Bembo Std"/>
        </w:rPr>
      </w:pPr>
      <w:r w:rsidRPr="00362909">
        <w:rPr>
          <w:rFonts w:ascii="Bembo Std" w:hAnsi="Bembo Std"/>
        </w:rPr>
        <w:t>Would an edited collection benefit your career at this time given the context in which you work?</w:t>
      </w:r>
    </w:p>
    <w:p w14:paraId="7A7B64FA" w14:textId="4FC4AA34" w:rsidR="00362909" w:rsidRDefault="00362909" w:rsidP="00362909">
      <w:pPr>
        <w:rPr>
          <w:rFonts w:ascii="Bembo Std" w:hAnsi="Bembo Std"/>
        </w:rPr>
      </w:pPr>
    </w:p>
    <w:p w14:paraId="46C26BE6" w14:textId="2BB23CAF" w:rsidR="00170349" w:rsidRDefault="00170349" w:rsidP="00362909">
      <w:pPr>
        <w:rPr>
          <w:rFonts w:ascii="Bembo Std" w:hAnsi="Bembo Std"/>
        </w:rPr>
      </w:pPr>
    </w:p>
    <w:p w14:paraId="6FCECF27" w14:textId="4D767590" w:rsidR="00170349" w:rsidRDefault="00170349" w:rsidP="00362909">
      <w:pPr>
        <w:rPr>
          <w:rFonts w:ascii="Bembo Std" w:hAnsi="Bembo Std"/>
        </w:rPr>
      </w:pPr>
    </w:p>
    <w:p w14:paraId="5488FDD6" w14:textId="77777777" w:rsidR="00170349" w:rsidRDefault="00170349" w:rsidP="00362909">
      <w:pPr>
        <w:rPr>
          <w:rFonts w:ascii="Bembo Std" w:hAnsi="Bembo Std"/>
        </w:rPr>
      </w:pPr>
    </w:p>
    <w:p w14:paraId="6B354DC4" w14:textId="77777777" w:rsidR="00362909" w:rsidRPr="00362909" w:rsidRDefault="00362909" w:rsidP="00362909">
      <w:pPr>
        <w:rPr>
          <w:rFonts w:ascii="Bembo Std" w:hAnsi="Bembo Std"/>
        </w:rPr>
      </w:pPr>
    </w:p>
    <w:p w14:paraId="0CF443BE" w14:textId="328B9D2F" w:rsidR="004C18A9" w:rsidRPr="00362909" w:rsidRDefault="004C18A9" w:rsidP="004C18A9">
      <w:pPr>
        <w:pStyle w:val="ListParagraph"/>
        <w:numPr>
          <w:ilvl w:val="0"/>
          <w:numId w:val="1"/>
        </w:numPr>
        <w:rPr>
          <w:rFonts w:ascii="Bembo Std" w:hAnsi="Bembo Std"/>
        </w:rPr>
      </w:pPr>
      <w:r w:rsidRPr="00362909">
        <w:rPr>
          <w:rFonts w:ascii="Bembo Std" w:hAnsi="Bembo Std"/>
        </w:rPr>
        <w:t>Is the collection best published as an edited book or a special issue of a journal? Will you invite contributors or put out a call for proposals?</w:t>
      </w:r>
    </w:p>
    <w:p w14:paraId="11D78F91" w14:textId="74734C9D" w:rsidR="004C18A9" w:rsidRDefault="004C18A9" w:rsidP="004C18A9">
      <w:pPr>
        <w:rPr>
          <w:rFonts w:ascii="Bembo Std" w:hAnsi="Bembo Std"/>
        </w:rPr>
      </w:pPr>
    </w:p>
    <w:p w14:paraId="064F14EE" w14:textId="43C2834B" w:rsidR="00170349" w:rsidRDefault="00170349" w:rsidP="004C18A9">
      <w:pPr>
        <w:rPr>
          <w:rFonts w:ascii="Bembo Std" w:hAnsi="Bembo Std"/>
        </w:rPr>
      </w:pPr>
    </w:p>
    <w:p w14:paraId="1833BE6C" w14:textId="77777777" w:rsidR="00170349" w:rsidRDefault="00170349" w:rsidP="004C18A9">
      <w:pPr>
        <w:rPr>
          <w:rFonts w:ascii="Bembo Std" w:hAnsi="Bembo Std"/>
        </w:rPr>
      </w:pPr>
    </w:p>
    <w:p w14:paraId="6BF53FA6" w14:textId="267EE37E" w:rsidR="00170349" w:rsidRDefault="00170349" w:rsidP="004C18A9">
      <w:pPr>
        <w:rPr>
          <w:rFonts w:ascii="Bembo Std" w:hAnsi="Bembo Std"/>
        </w:rPr>
      </w:pPr>
    </w:p>
    <w:p w14:paraId="6CEA3010" w14:textId="77777777" w:rsidR="00170349" w:rsidRPr="00362909" w:rsidRDefault="00170349" w:rsidP="004C18A9">
      <w:pPr>
        <w:rPr>
          <w:rFonts w:ascii="Bembo Std" w:hAnsi="Bembo Std"/>
        </w:rPr>
      </w:pPr>
    </w:p>
    <w:p w14:paraId="15AB625A" w14:textId="77777777" w:rsidR="004C18A9" w:rsidRPr="00362909" w:rsidRDefault="004C18A9" w:rsidP="004C18A9">
      <w:pPr>
        <w:rPr>
          <w:rFonts w:ascii="Bembo Std" w:hAnsi="Bembo Std"/>
        </w:rPr>
      </w:pPr>
    </w:p>
    <w:p w14:paraId="6FA1665B" w14:textId="1DE0B3A9" w:rsidR="00362909" w:rsidRDefault="004C18A9" w:rsidP="004C18A9">
      <w:pPr>
        <w:pStyle w:val="ListParagraph"/>
        <w:numPr>
          <w:ilvl w:val="0"/>
          <w:numId w:val="1"/>
        </w:numPr>
        <w:rPr>
          <w:rFonts w:ascii="Bembo Std" w:hAnsi="Bembo Std"/>
        </w:rPr>
      </w:pPr>
      <w:r w:rsidRPr="00362909">
        <w:rPr>
          <w:rFonts w:ascii="Bembo Std" w:hAnsi="Bembo Std"/>
        </w:rPr>
        <w:t>How will you select a publisher or journal to approach? What criteria might you identify to help you choose?</w:t>
      </w:r>
    </w:p>
    <w:p w14:paraId="505924F3" w14:textId="3A97BD10" w:rsidR="00362909" w:rsidRDefault="00362909" w:rsidP="00362909">
      <w:pPr>
        <w:rPr>
          <w:rFonts w:ascii="Bembo Std" w:hAnsi="Bembo Std"/>
        </w:rPr>
      </w:pPr>
    </w:p>
    <w:p w14:paraId="6A3CEF18" w14:textId="3EAD5538" w:rsidR="00170349" w:rsidRDefault="00170349" w:rsidP="00362909">
      <w:pPr>
        <w:rPr>
          <w:rFonts w:ascii="Bembo Std" w:hAnsi="Bembo Std"/>
        </w:rPr>
      </w:pPr>
    </w:p>
    <w:p w14:paraId="1AAB1598" w14:textId="6F42C71A" w:rsidR="00170349" w:rsidRDefault="00170349" w:rsidP="00362909">
      <w:pPr>
        <w:rPr>
          <w:rFonts w:ascii="Bembo Std" w:hAnsi="Bembo Std"/>
        </w:rPr>
      </w:pPr>
    </w:p>
    <w:p w14:paraId="6FDD22DC" w14:textId="118F39DA" w:rsidR="00170349" w:rsidRDefault="00170349" w:rsidP="00362909">
      <w:pPr>
        <w:rPr>
          <w:rFonts w:ascii="Bembo Std" w:hAnsi="Bembo Std"/>
        </w:rPr>
      </w:pPr>
    </w:p>
    <w:p w14:paraId="3EAB1146" w14:textId="77777777" w:rsidR="00170349" w:rsidRDefault="00170349" w:rsidP="00362909">
      <w:pPr>
        <w:rPr>
          <w:rFonts w:ascii="Bembo Std" w:hAnsi="Bembo Std"/>
        </w:rPr>
      </w:pPr>
    </w:p>
    <w:p w14:paraId="61E22E03" w14:textId="77777777" w:rsidR="00362909" w:rsidRPr="00362909" w:rsidRDefault="00362909" w:rsidP="00362909">
      <w:pPr>
        <w:rPr>
          <w:rFonts w:ascii="Bembo Std" w:hAnsi="Bembo Std"/>
        </w:rPr>
      </w:pPr>
    </w:p>
    <w:p w14:paraId="0FC5A651" w14:textId="2D77FFE9" w:rsidR="004C18A9" w:rsidRPr="00362909" w:rsidRDefault="004C18A9" w:rsidP="004C18A9">
      <w:pPr>
        <w:pStyle w:val="ListParagraph"/>
        <w:numPr>
          <w:ilvl w:val="0"/>
          <w:numId w:val="1"/>
        </w:numPr>
        <w:rPr>
          <w:rFonts w:ascii="Bembo Std" w:hAnsi="Bembo Std"/>
        </w:rPr>
      </w:pPr>
      <w:r w:rsidRPr="00362909">
        <w:rPr>
          <w:rFonts w:ascii="Bembo Std" w:hAnsi="Bembo Std"/>
        </w:rPr>
        <w:t>Will you invite contributors to draft their chapters/articles before or after you approach a publisher or journal editor with a proposal?</w:t>
      </w:r>
    </w:p>
    <w:p w14:paraId="2C8A2281" w14:textId="77777777" w:rsidR="004C18A9" w:rsidRPr="00362909" w:rsidRDefault="004C18A9" w:rsidP="004C18A9">
      <w:pPr>
        <w:rPr>
          <w:rFonts w:ascii="Bembo Std" w:hAnsi="Bembo Std"/>
        </w:rPr>
      </w:pPr>
    </w:p>
    <w:p w14:paraId="4A5A87BA" w14:textId="141CF779" w:rsidR="004C18A9" w:rsidRDefault="004C18A9" w:rsidP="004C18A9">
      <w:pPr>
        <w:rPr>
          <w:rFonts w:ascii="Bembo Std" w:hAnsi="Bembo Std"/>
        </w:rPr>
      </w:pPr>
    </w:p>
    <w:p w14:paraId="364EA650" w14:textId="024F1E3D" w:rsidR="00170349" w:rsidRDefault="00170349" w:rsidP="004C18A9">
      <w:pPr>
        <w:rPr>
          <w:rFonts w:ascii="Bembo Std" w:hAnsi="Bembo Std"/>
        </w:rPr>
      </w:pPr>
    </w:p>
    <w:p w14:paraId="3047AF1A" w14:textId="77777777" w:rsidR="00170349" w:rsidRPr="00362909" w:rsidRDefault="00170349" w:rsidP="004C18A9">
      <w:pPr>
        <w:rPr>
          <w:rFonts w:ascii="Bembo Std" w:hAnsi="Bembo Std"/>
        </w:rPr>
      </w:pPr>
    </w:p>
    <w:p w14:paraId="0E15D4BF" w14:textId="2883BE32" w:rsidR="004C18A9" w:rsidRPr="00362909" w:rsidRDefault="004C18A9" w:rsidP="00362909">
      <w:pPr>
        <w:pStyle w:val="ListParagraph"/>
        <w:numPr>
          <w:ilvl w:val="0"/>
          <w:numId w:val="1"/>
        </w:numPr>
        <w:rPr>
          <w:rFonts w:ascii="Bembo Std" w:hAnsi="Bembo Std"/>
        </w:rPr>
      </w:pPr>
      <w:r w:rsidRPr="00362909">
        <w:rPr>
          <w:rFonts w:ascii="Bembo Std" w:hAnsi="Bembo Std"/>
        </w:rPr>
        <w:t>What kind of schedule or set of deadlines will you generate for drafting and revising? Keep in mind your own commitments over the several months or years the project can extend, and keep in mind that not all contributors will make all the deadlines you specify.</w:t>
      </w:r>
    </w:p>
    <w:p w14:paraId="768F659F" w14:textId="491540FA" w:rsidR="004C18A9" w:rsidRDefault="004C18A9" w:rsidP="004C18A9">
      <w:pPr>
        <w:rPr>
          <w:rFonts w:ascii="Bembo Std" w:hAnsi="Bembo Std"/>
        </w:rPr>
      </w:pPr>
    </w:p>
    <w:p w14:paraId="4F6AA111" w14:textId="48B1F8BE" w:rsidR="00170349" w:rsidRDefault="00170349" w:rsidP="004C18A9">
      <w:pPr>
        <w:rPr>
          <w:rFonts w:ascii="Bembo Std" w:hAnsi="Bembo Std"/>
        </w:rPr>
      </w:pPr>
    </w:p>
    <w:p w14:paraId="6EA07C9E" w14:textId="77777777" w:rsidR="00170349" w:rsidRPr="00362909" w:rsidRDefault="00170349" w:rsidP="004C18A9">
      <w:pPr>
        <w:rPr>
          <w:rFonts w:ascii="Bembo Std" w:hAnsi="Bembo Std"/>
        </w:rPr>
      </w:pPr>
    </w:p>
    <w:p w14:paraId="763A747A" w14:textId="77777777" w:rsidR="004C18A9" w:rsidRPr="00362909" w:rsidRDefault="004C18A9" w:rsidP="004C18A9">
      <w:pPr>
        <w:rPr>
          <w:rFonts w:ascii="Bembo Std" w:hAnsi="Bembo Std"/>
        </w:rPr>
      </w:pPr>
    </w:p>
    <w:p w14:paraId="3B9365EE" w14:textId="5CE086F0" w:rsidR="004C18A9" w:rsidRPr="00362909" w:rsidRDefault="004C18A9" w:rsidP="00362909">
      <w:pPr>
        <w:pStyle w:val="ListParagraph"/>
        <w:numPr>
          <w:ilvl w:val="0"/>
          <w:numId w:val="1"/>
        </w:numPr>
        <w:rPr>
          <w:rFonts w:ascii="Bembo Std" w:hAnsi="Bembo Std"/>
        </w:rPr>
      </w:pPr>
      <w:r w:rsidRPr="00362909">
        <w:rPr>
          <w:rFonts w:ascii="Bembo Std" w:hAnsi="Bembo Std"/>
        </w:rPr>
        <w:t>What process will you set up for authors to get a sense of or have the opportunity to respond to and review one another’s chapters/articles?</w:t>
      </w:r>
    </w:p>
    <w:p w14:paraId="20BA2DCF" w14:textId="1DD9B34F" w:rsidR="004C18A9" w:rsidRDefault="004C18A9" w:rsidP="004C18A9">
      <w:pPr>
        <w:rPr>
          <w:rFonts w:ascii="Bembo Std" w:hAnsi="Bembo Std"/>
        </w:rPr>
      </w:pPr>
    </w:p>
    <w:p w14:paraId="43C0A58E" w14:textId="509C19D8" w:rsidR="00170349" w:rsidRDefault="00170349" w:rsidP="004C18A9">
      <w:pPr>
        <w:rPr>
          <w:rFonts w:ascii="Bembo Std" w:hAnsi="Bembo Std"/>
        </w:rPr>
      </w:pPr>
    </w:p>
    <w:p w14:paraId="0F984478" w14:textId="77777777" w:rsidR="00170349" w:rsidRPr="00362909" w:rsidRDefault="00170349" w:rsidP="004C18A9">
      <w:pPr>
        <w:rPr>
          <w:rFonts w:ascii="Bembo Std" w:hAnsi="Bembo Std"/>
        </w:rPr>
      </w:pPr>
    </w:p>
    <w:p w14:paraId="217C2994" w14:textId="77777777" w:rsidR="004C18A9" w:rsidRPr="00362909" w:rsidRDefault="004C18A9" w:rsidP="004C18A9">
      <w:pPr>
        <w:rPr>
          <w:rFonts w:ascii="Bembo Std" w:hAnsi="Bembo Std"/>
        </w:rPr>
      </w:pPr>
    </w:p>
    <w:p w14:paraId="79832978" w14:textId="77777777" w:rsidR="00362909" w:rsidRDefault="004C18A9" w:rsidP="00362909">
      <w:pPr>
        <w:pStyle w:val="ListParagraph"/>
        <w:numPr>
          <w:ilvl w:val="0"/>
          <w:numId w:val="1"/>
        </w:numPr>
        <w:rPr>
          <w:rFonts w:ascii="Bembo Std" w:hAnsi="Bembo Std"/>
        </w:rPr>
      </w:pPr>
      <w:r w:rsidRPr="00362909">
        <w:rPr>
          <w:rFonts w:ascii="Bembo Std" w:hAnsi="Bembo Std"/>
        </w:rPr>
        <w:t>How will you balance offering constructive and supportive feedback to contributors with striving to create a coherent collection?</w:t>
      </w:r>
    </w:p>
    <w:p w14:paraId="49AAE17E" w14:textId="77777777" w:rsidR="00362909" w:rsidRDefault="00362909" w:rsidP="00362909">
      <w:pPr>
        <w:rPr>
          <w:rFonts w:ascii="Bembo Std" w:hAnsi="Bembo Std" w:cstheme="minorHAnsi"/>
          <w:iCs/>
          <w:color w:val="808080" w:themeColor="background1" w:themeShade="80"/>
          <w:sz w:val="20"/>
          <w:szCs w:val="20"/>
        </w:rPr>
      </w:pPr>
    </w:p>
    <w:p w14:paraId="19E5052D" w14:textId="77777777" w:rsidR="00362909" w:rsidRDefault="00362909" w:rsidP="00362909">
      <w:pPr>
        <w:rPr>
          <w:rFonts w:ascii="Bembo Std" w:hAnsi="Bembo Std" w:cstheme="minorHAnsi"/>
          <w:iCs/>
          <w:color w:val="808080" w:themeColor="background1" w:themeShade="80"/>
          <w:sz w:val="20"/>
          <w:szCs w:val="20"/>
        </w:rPr>
      </w:pPr>
    </w:p>
    <w:sectPr w:rsidR="00362909" w:rsidSect="00362909">
      <w:footerReference w:type="default" r:id="rId7"/>
      <w:pgSz w:w="12240" w:h="15840"/>
      <w:pgMar w:top="1440" w:right="144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6BE401" w14:textId="77777777" w:rsidR="00170349" w:rsidRDefault="00170349" w:rsidP="00170349">
      <w:pPr>
        <w:spacing w:after="0" w:line="240" w:lineRule="auto"/>
      </w:pPr>
      <w:r>
        <w:separator/>
      </w:r>
    </w:p>
  </w:endnote>
  <w:endnote w:type="continuationSeparator" w:id="0">
    <w:p w14:paraId="48AC8A63" w14:textId="77777777" w:rsidR="00170349" w:rsidRDefault="00170349" w:rsidP="0017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ontserrat">
    <w:panose1 w:val="00000500000000000000"/>
    <w:charset w:val="4D"/>
    <w:family w:val="auto"/>
    <w:notTrueType/>
    <w:pitch w:val="variable"/>
    <w:sig w:usb0="20000007" w:usb1="00000001" w:usb2="00000000" w:usb3="00000000" w:csb0="00000193" w:csb1="00000000"/>
  </w:font>
  <w:font w:name="Bembo Std">
    <w:panose1 w:val="02020605060306020A03"/>
    <w:charset w:val="00"/>
    <w:family w:val="roman"/>
    <w:notTrueType/>
    <w:pitch w:val="variable"/>
    <w:sig w:usb0="800000AF" w:usb1="5000205B"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7E198" w14:textId="281A7C9B" w:rsidR="00170349" w:rsidRPr="00170349" w:rsidRDefault="00170349" w:rsidP="00170349">
    <w:pPr>
      <w:rPr>
        <w:rFonts w:ascii="Bembo Std" w:hAnsi="Bembo Std"/>
      </w:rPr>
    </w:pPr>
    <w:r w:rsidRPr="00362909">
      <w:rPr>
        <w:rFonts w:ascii="Bembo Std" w:hAnsi="Bembo Std" w:cstheme="minorHAnsi"/>
        <w:iCs/>
        <w:color w:val="808080" w:themeColor="background1" w:themeShade="80"/>
        <w:sz w:val="20"/>
        <w:szCs w:val="20"/>
      </w:rPr>
      <w:t xml:space="preserve">From </w:t>
    </w:r>
    <w:r w:rsidRPr="00362909">
      <w:rPr>
        <w:rFonts w:ascii="Bembo Std" w:hAnsi="Bembo Std"/>
        <w:i/>
        <w:iCs/>
        <w:color w:val="808080" w:themeColor="background1" w:themeShade="80"/>
        <w:sz w:val="20"/>
        <w:szCs w:val="20"/>
      </w:rPr>
      <w:t xml:space="preserve">Writing </w:t>
    </w:r>
    <w:r>
      <w:rPr>
        <w:rFonts w:ascii="Bembo Std" w:hAnsi="Bembo Std"/>
        <w:i/>
        <w:iCs/>
        <w:color w:val="808080" w:themeColor="background1" w:themeShade="80"/>
        <w:sz w:val="20"/>
        <w:szCs w:val="20"/>
      </w:rPr>
      <w:t>a</w:t>
    </w:r>
    <w:r w:rsidRPr="00362909">
      <w:rPr>
        <w:rFonts w:ascii="Bembo Std" w:hAnsi="Bembo Std"/>
        <w:i/>
        <w:iCs/>
        <w:color w:val="808080" w:themeColor="background1" w:themeShade="80"/>
        <w:sz w:val="20"/>
        <w:szCs w:val="20"/>
      </w:rPr>
      <w:t xml:space="preserve">bout Learning and Teaching in Higher Education: Creating and Contributing to Scholarly Conversations </w:t>
    </w:r>
    <w:r>
      <w:rPr>
        <w:rFonts w:ascii="Bembo Std" w:hAnsi="Bembo Std"/>
        <w:i/>
        <w:iCs/>
        <w:color w:val="808080" w:themeColor="background1" w:themeShade="80"/>
        <w:sz w:val="20"/>
        <w:szCs w:val="20"/>
      </w:rPr>
      <w:t>a</w:t>
    </w:r>
    <w:r w:rsidRPr="00362909">
      <w:rPr>
        <w:rFonts w:ascii="Bembo Std" w:hAnsi="Bembo Std"/>
        <w:i/>
        <w:iCs/>
        <w:color w:val="808080" w:themeColor="background1" w:themeShade="80"/>
        <w:sz w:val="20"/>
        <w:szCs w:val="20"/>
      </w:rPr>
      <w:t>cross a Range of Genres</w:t>
    </w:r>
    <w:r w:rsidRPr="00362909">
      <w:rPr>
        <w:rFonts w:ascii="Bembo Std" w:hAnsi="Bembo Std"/>
        <w:color w:val="808080" w:themeColor="background1" w:themeShade="80"/>
        <w:sz w:val="20"/>
        <w:szCs w:val="20"/>
      </w:rPr>
      <w:t xml:space="preserve"> by Healey, Matthews, and Cook-Sather. Elon University Center for Engaged Learning, 20</w:t>
    </w:r>
    <w:r>
      <w:rPr>
        <w:rFonts w:ascii="Bembo Std" w:hAnsi="Bembo Std"/>
        <w:color w:val="808080" w:themeColor="background1" w:themeShade="80"/>
        <w:sz w:val="20"/>
        <w:szCs w:val="20"/>
      </w:rPr>
      <w:t>20</w:t>
    </w:r>
    <w:r w:rsidRPr="00362909">
      <w:rPr>
        <w:rFonts w:ascii="Bembo Std" w:hAnsi="Bembo Std"/>
        <w:color w:val="808080" w:themeColor="background1" w:themeShade="80"/>
        <w:sz w:val="20"/>
        <w:szCs w:val="20"/>
      </w:rPr>
      <w:t>.</w:t>
    </w:r>
    <w:r>
      <w:rPr>
        <w:rFonts w:ascii="Bembo Std" w:hAnsi="Bembo Std"/>
        <w:color w:val="808080" w:themeColor="background1" w:themeShade="80"/>
        <w:sz w:val="20"/>
        <w:szCs w:val="20"/>
      </w:rPr>
      <w:t xml:space="preserve"> </w:t>
    </w:r>
    <w:hyperlink r:id="rId1" w:history="1">
      <w:r w:rsidRPr="002128E2">
        <w:rPr>
          <w:rStyle w:val="Hyperlink"/>
          <w:rFonts w:ascii="Bembo Std" w:hAnsi="Bembo Std"/>
          <w:sz w:val="20"/>
          <w:szCs w:val="20"/>
        </w:rPr>
        <w:t>https://doi.org/10.36284/celelon.oa3</w:t>
      </w:r>
    </w:hyperlink>
    <w:r>
      <w:rPr>
        <w:rFonts w:ascii="Bembo Std" w:hAnsi="Bembo Std"/>
        <w:color w:val="808080" w:themeColor="background1" w:themeShade="80"/>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14A1C" w14:textId="77777777" w:rsidR="00170349" w:rsidRDefault="00170349" w:rsidP="00170349">
      <w:pPr>
        <w:spacing w:after="0" w:line="240" w:lineRule="auto"/>
      </w:pPr>
      <w:r>
        <w:separator/>
      </w:r>
    </w:p>
  </w:footnote>
  <w:footnote w:type="continuationSeparator" w:id="0">
    <w:p w14:paraId="60F14A6E" w14:textId="77777777" w:rsidR="00170349" w:rsidRDefault="00170349" w:rsidP="001703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7F40CC"/>
    <w:multiLevelType w:val="hybridMultilevel"/>
    <w:tmpl w:val="F6E0A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8A9"/>
    <w:rsid w:val="00170349"/>
    <w:rsid w:val="001B0FAD"/>
    <w:rsid w:val="002128E2"/>
    <w:rsid w:val="00362909"/>
    <w:rsid w:val="004C1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5CE42"/>
  <w15:chartTrackingRefBased/>
  <w15:docId w15:val="{D784907D-751E-4C63-A548-CDDD6DBF3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909"/>
    <w:pPr>
      <w:ind w:left="720"/>
      <w:contextualSpacing/>
    </w:pPr>
  </w:style>
  <w:style w:type="character" w:styleId="Hyperlink">
    <w:name w:val="Hyperlink"/>
    <w:basedOn w:val="DefaultParagraphFont"/>
    <w:uiPriority w:val="99"/>
    <w:unhideWhenUsed/>
    <w:rsid w:val="00362909"/>
    <w:rPr>
      <w:color w:val="0000FF"/>
      <w:u w:val="single"/>
    </w:rPr>
  </w:style>
  <w:style w:type="paragraph" w:styleId="BalloonText">
    <w:name w:val="Balloon Text"/>
    <w:basedOn w:val="Normal"/>
    <w:link w:val="BalloonTextChar"/>
    <w:uiPriority w:val="99"/>
    <w:semiHidden/>
    <w:unhideWhenUsed/>
    <w:rsid w:val="001B0FA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0FA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128E2"/>
    <w:rPr>
      <w:color w:val="605E5C"/>
      <w:shd w:val="clear" w:color="auto" w:fill="E1DFDD"/>
    </w:rPr>
  </w:style>
  <w:style w:type="paragraph" w:styleId="Header">
    <w:name w:val="header"/>
    <w:basedOn w:val="Normal"/>
    <w:link w:val="HeaderChar"/>
    <w:uiPriority w:val="99"/>
    <w:unhideWhenUsed/>
    <w:rsid w:val="00170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0349"/>
  </w:style>
  <w:style w:type="paragraph" w:styleId="Footer">
    <w:name w:val="footer"/>
    <w:basedOn w:val="Normal"/>
    <w:link w:val="FooterChar"/>
    <w:uiPriority w:val="99"/>
    <w:unhideWhenUsed/>
    <w:rsid w:val="00170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0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36284/celelon.oa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191</Words>
  <Characters>1089</Characters>
  <Application>Microsoft Office Word</Application>
  <DocSecurity>0</DocSecurity>
  <Lines>9</Lines>
  <Paragraphs>2</Paragraphs>
  <ScaleCrop>false</ScaleCrop>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Dolan Foster</dc:creator>
  <cp:keywords/>
  <dc:description/>
  <cp:lastModifiedBy>Jennie Goforth</cp:lastModifiedBy>
  <cp:revision>5</cp:revision>
  <dcterms:created xsi:type="dcterms:W3CDTF">2020-04-27T14:09:00Z</dcterms:created>
  <dcterms:modified xsi:type="dcterms:W3CDTF">2020-06-01T19:45:00Z</dcterms:modified>
</cp:coreProperties>
</file>