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E5E473" w14:textId="3611977C" w:rsidR="00E950EB" w:rsidRPr="008A6CE5" w:rsidRDefault="00834BE2" w:rsidP="00390965">
      <w:pPr>
        <w:pStyle w:val="Heading1"/>
        <w:spacing w:line="276" w:lineRule="auto"/>
        <w:rPr>
          <w:color w:val="B59A57"/>
        </w:rPr>
      </w:pPr>
      <w:r>
        <w:rPr>
          <w:color w:val="B59A57"/>
        </w:rPr>
        <w:t>Principles of Systematic SoTL Analysis</w:t>
      </w:r>
    </w:p>
    <w:p w14:paraId="20CEF4FC" w14:textId="534509EA" w:rsidR="00834BE2" w:rsidRPr="00834BE2" w:rsidRDefault="00834BE2" w:rsidP="00FE1D5C">
      <w:pPr>
        <w:rPr>
          <w:rFonts w:ascii="Montserrat" w:hAnsi="Montserrat" w:cs="Calibri"/>
          <w:sz w:val="22"/>
          <w:szCs w:val="22"/>
        </w:rPr>
      </w:pPr>
      <w:commentRangeStart w:id="0"/>
      <w:r w:rsidRPr="2143C72F">
        <w:rPr>
          <w:rFonts w:ascii="Montserrat" w:hAnsi="Montserrat" w:cs="Calibri"/>
          <w:sz w:val="22"/>
          <w:szCs w:val="22"/>
        </w:rPr>
        <w:t>Chapter 9 describes five principles of systematic SoTL analysis (see table 9.2). Use the prompts below, which are adapted from the five principles, to plan for how you can be (even more) systematic in a SoTL inquiry you will conduct.</w:t>
      </w:r>
      <w:commentRangeEnd w:id="0"/>
      <w:r>
        <w:commentReference w:id="0"/>
      </w:r>
    </w:p>
    <w:p w14:paraId="3E9939AB" w14:textId="77777777" w:rsidR="00834BE2" w:rsidRPr="00834BE2" w:rsidRDefault="00834BE2" w:rsidP="00834BE2">
      <w:pPr>
        <w:spacing w:line="240" w:lineRule="auto"/>
        <w:rPr>
          <w:rFonts w:ascii="Montserrat" w:hAnsi="Montserrat" w:cs="Calibri"/>
          <w:sz w:val="22"/>
          <w:szCs w:val="22"/>
        </w:rPr>
      </w:pPr>
      <w:r w:rsidRPr="00834BE2">
        <w:rPr>
          <w:rFonts w:ascii="Montserrat" w:hAnsi="Montserrat" w:cs="Calibri"/>
          <w:sz w:val="22"/>
          <w:szCs w:val="22"/>
        </w:rPr>
        <w:t> </w:t>
      </w: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751"/>
      </w:tblGrid>
      <w:tr w:rsidR="00834BE2" w:rsidRPr="00834BE2" w14:paraId="7AF75FDD" w14:textId="77777777" w:rsidTr="00FE1D5C">
        <w:trPr>
          <w:jc w:val="center"/>
        </w:trPr>
        <w:tc>
          <w:tcPr>
            <w:tcW w:w="0" w:type="auto"/>
            <w:tcBorders>
              <w:top w:val="single" w:sz="6" w:space="0" w:color="000000"/>
              <w:left w:val="single" w:sz="6" w:space="0" w:color="000000"/>
              <w:bottom w:val="single" w:sz="6" w:space="0" w:color="000000"/>
              <w:right w:val="single" w:sz="6" w:space="0" w:color="000000"/>
            </w:tcBorders>
            <w:tcMar>
              <w:top w:w="144" w:type="dxa"/>
            </w:tcMar>
            <w:vAlign w:val="center"/>
            <w:hideMark/>
          </w:tcPr>
          <w:p w14:paraId="174631F6" w14:textId="606B9E8D" w:rsidR="00FE1D5C" w:rsidRPr="00834BE2" w:rsidRDefault="00834BE2" w:rsidP="00834BE2">
            <w:pPr>
              <w:spacing w:line="240" w:lineRule="auto"/>
              <w:divId w:val="287467657"/>
              <w:rPr>
                <w:rFonts w:ascii="Montserrat" w:hAnsi="Montserrat" w:cs="Calibri"/>
                <w:b/>
                <w:bCs/>
                <w:sz w:val="22"/>
                <w:szCs w:val="22"/>
              </w:rPr>
            </w:pPr>
            <w:r w:rsidRPr="00834BE2">
              <w:rPr>
                <w:rFonts w:ascii="Montserrat" w:hAnsi="Montserrat" w:cs="Calibri"/>
                <w:b/>
                <w:bCs/>
                <w:sz w:val="22"/>
                <w:szCs w:val="22"/>
              </w:rPr>
              <w:t>Table 9.2. Principles of Systematic SoTL</w:t>
            </w:r>
            <w:r w:rsidR="00FE1D5C">
              <w:rPr>
                <w:rFonts w:ascii="Montserrat" w:hAnsi="Montserrat" w:cs="Calibri"/>
                <w:b/>
                <w:bCs/>
                <w:sz w:val="22"/>
                <w:szCs w:val="22"/>
              </w:rPr>
              <w:t xml:space="preserve"> </w:t>
            </w:r>
            <w:r w:rsidRPr="00834BE2">
              <w:rPr>
                <w:rFonts w:ascii="Montserrat" w:hAnsi="Montserrat" w:cs="Calibri"/>
                <w:b/>
                <w:bCs/>
                <w:sz w:val="22"/>
                <w:szCs w:val="22"/>
              </w:rPr>
              <w:t>Analysis</w:t>
            </w:r>
          </w:p>
        </w:tc>
      </w:tr>
      <w:tr w:rsidR="00834BE2" w:rsidRPr="00834BE2" w14:paraId="5FEADE97" w14:textId="77777777" w:rsidTr="00FE1D5C">
        <w:trPr>
          <w:jc w:val="center"/>
        </w:trPr>
        <w:tc>
          <w:tcPr>
            <w:tcW w:w="0" w:type="auto"/>
            <w:tcBorders>
              <w:top w:val="single" w:sz="6" w:space="0" w:color="000000"/>
              <w:left w:val="single" w:sz="6" w:space="0" w:color="000000"/>
              <w:bottom w:val="single" w:sz="6" w:space="0" w:color="000000"/>
              <w:right w:val="single" w:sz="6" w:space="0" w:color="000000"/>
            </w:tcBorders>
            <w:tcMar>
              <w:top w:w="144" w:type="dxa"/>
            </w:tcMar>
            <w:vAlign w:val="center"/>
            <w:hideMark/>
          </w:tcPr>
          <w:p w14:paraId="7F2595A5" w14:textId="77777777" w:rsidR="00834BE2" w:rsidRPr="00834BE2" w:rsidRDefault="00834BE2" w:rsidP="00834BE2">
            <w:pPr>
              <w:spacing w:line="240" w:lineRule="auto"/>
              <w:rPr>
                <w:rFonts w:ascii="Montserrat" w:hAnsi="Montserrat" w:cs="Calibri"/>
                <w:sz w:val="22"/>
                <w:szCs w:val="22"/>
              </w:rPr>
            </w:pPr>
            <w:r w:rsidRPr="00834BE2">
              <w:rPr>
                <w:rFonts w:ascii="Montserrat" w:hAnsi="Montserrat" w:cs="Calibri"/>
                <w:sz w:val="22"/>
                <w:szCs w:val="22"/>
              </w:rPr>
              <w:t>Be </w:t>
            </w:r>
            <w:r w:rsidRPr="00834BE2">
              <w:rPr>
                <w:rFonts w:ascii="Montserrat" w:hAnsi="Montserrat" w:cs="Calibri"/>
                <w:i/>
                <w:iCs/>
                <w:sz w:val="22"/>
                <w:szCs w:val="22"/>
              </w:rPr>
              <w:t>intentional</w:t>
            </w:r>
            <w:r w:rsidRPr="00834BE2">
              <w:rPr>
                <w:rFonts w:ascii="Montserrat" w:hAnsi="Montserrat" w:cs="Calibri"/>
                <w:sz w:val="22"/>
                <w:szCs w:val="22"/>
              </w:rPr>
              <w:t> in choosing your analytical approach.</w:t>
            </w:r>
          </w:p>
        </w:tc>
      </w:tr>
      <w:tr w:rsidR="00834BE2" w:rsidRPr="00834BE2" w14:paraId="1349D4C5" w14:textId="77777777" w:rsidTr="00FE1D5C">
        <w:trPr>
          <w:jc w:val="center"/>
        </w:trPr>
        <w:tc>
          <w:tcPr>
            <w:tcW w:w="0" w:type="auto"/>
            <w:tcBorders>
              <w:top w:val="single" w:sz="6" w:space="0" w:color="000000"/>
              <w:left w:val="single" w:sz="6" w:space="0" w:color="000000"/>
              <w:bottom w:val="single" w:sz="6" w:space="0" w:color="000000"/>
              <w:right w:val="single" w:sz="6" w:space="0" w:color="000000"/>
            </w:tcBorders>
            <w:tcMar>
              <w:top w:w="144" w:type="dxa"/>
            </w:tcMar>
            <w:vAlign w:val="center"/>
            <w:hideMark/>
          </w:tcPr>
          <w:p w14:paraId="506A263D" w14:textId="77777777" w:rsidR="00834BE2" w:rsidRPr="00834BE2" w:rsidRDefault="00834BE2" w:rsidP="00834BE2">
            <w:pPr>
              <w:spacing w:line="240" w:lineRule="auto"/>
              <w:rPr>
                <w:rFonts w:ascii="Montserrat" w:hAnsi="Montserrat" w:cs="Calibri"/>
                <w:sz w:val="22"/>
                <w:szCs w:val="22"/>
              </w:rPr>
            </w:pPr>
            <w:r w:rsidRPr="00834BE2">
              <w:rPr>
                <w:rFonts w:ascii="Montserrat" w:hAnsi="Montserrat" w:cs="Calibri"/>
                <w:sz w:val="22"/>
                <w:szCs w:val="22"/>
              </w:rPr>
              <w:t>Be </w:t>
            </w:r>
            <w:r w:rsidRPr="00834BE2">
              <w:rPr>
                <w:rFonts w:ascii="Montserrat" w:hAnsi="Montserrat" w:cs="Calibri"/>
                <w:i/>
                <w:iCs/>
                <w:sz w:val="22"/>
                <w:szCs w:val="22"/>
              </w:rPr>
              <w:t>methodical</w:t>
            </w:r>
            <w:r w:rsidRPr="00834BE2">
              <w:rPr>
                <w:rFonts w:ascii="Montserrat" w:hAnsi="Montserrat" w:cs="Calibri"/>
                <w:sz w:val="22"/>
                <w:szCs w:val="22"/>
              </w:rPr>
              <w:t> in applying the approach.</w:t>
            </w:r>
          </w:p>
        </w:tc>
      </w:tr>
      <w:tr w:rsidR="00834BE2" w:rsidRPr="00834BE2" w14:paraId="10901E16" w14:textId="77777777" w:rsidTr="00FE1D5C">
        <w:trPr>
          <w:jc w:val="center"/>
        </w:trPr>
        <w:tc>
          <w:tcPr>
            <w:tcW w:w="0" w:type="auto"/>
            <w:tcBorders>
              <w:top w:val="single" w:sz="6" w:space="0" w:color="000000"/>
              <w:left w:val="single" w:sz="6" w:space="0" w:color="000000"/>
              <w:bottom w:val="single" w:sz="6" w:space="0" w:color="000000"/>
              <w:right w:val="single" w:sz="6" w:space="0" w:color="000000"/>
            </w:tcBorders>
            <w:tcMar>
              <w:top w:w="144" w:type="dxa"/>
            </w:tcMar>
            <w:vAlign w:val="center"/>
            <w:hideMark/>
          </w:tcPr>
          <w:p w14:paraId="12743E8B" w14:textId="77777777" w:rsidR="00834BE2" w:rsidRPr="00834BE2" w:rsidRDefault="00834BE2" w:rsidP="00834BE2">
            <w:pPr>
              <w:spacing w:line="240" w:lineRule="auto"/>
              <w:rPr>
                <w:rFonts w:ascii="Montserrat" w:hAnsi="Montserrat" w:cs="Calibri"/>
                <w:sz w:val="22"/>
                <w:szCs w:val="22"/>
              </w:rPr>
            </w:pPr>
            <w:r w:rsidRPr="00834BE2">
              <w:rPr>
                <w:rFonts w:ascii="Montserrat" w:hAnsi="Montserrat" w:cs="Calibri"/>
                <w:sz w:val="22"/>
                <w:szCs w:val="22"/>
              </w:rPr>
              <w:t>Be </w:t>
            </w:r>
            <w:r w:rsidRPr="00834BE2">
              <w:rPr>
                <w:rFonts w:ascii="Montserrat" w:hAnsi="Montserrat" w:cs="Calibri"/>
                <w:i/>
                <w:iCs/>
                <w:sz w:val="22"/>
                <w:szCs w:val="22"/>
              </w:rPr>
              <w:t>careful</w:t>
            </w:r>
            <w:r w:rsidRPr="00834BE2">
              <w:rPr>
                <w:rFonts w:ascii="Montserrat" w:hAnsi="Montserrat" w:cs="Calibri"/>
                <w:sz w:val="22"/>
                <w:szCs w:val="22"/>
              </w:rPr>
              <w:t> with each step.</w:t>
            </w:r>
          </w:p>
        </w:tc>
      </w:tr>
      <w:tr w:rsidR="00834BE2" w:rsidRPr="00834BE2" w14:paraId="182A48E0" w14:textId="77777777" w:rsidTr="00FE1D5C">
        <w:trPr>
          <w:jc w:val="center"/>
        </w:trPr>
        <w:tc>
          <w:tcPr>
            <w:tcW w:w="0" w:type="auto"/>
            <w:tcBorders>
              <w:top w:val="single" w:sz="6" w:space="0" w:color="000000"/>
              <w:left w:val="single" w:sz="6" w:space="0" w:color="000000"/>
              <w:bottom w:val="single" w:sz="6" w:space="0" w:color="000000"/>
              <w:right w:val="single" w:sz="6" w:space="0" w:color="000000"/>
            </w:tcBorders>
            <w:tcMar>
              <w:top w:w="144" w:type="dxa"/>
            </w:tcMar>
            <w:vAlign w:val="center"/>
            <w:hideMark/>
          </w:tcPr>
          <w:p w14:paraId="03DEDF54" w14:textId="77777777" w:rsidR="00834BE2" w:rsidRPr="00834BE2" w:rsidRDefault="00834BE2" w:rsidP="00834BE2">
            <w:pPr>
              <w:spacing w:line="240" w:lineRule="auto"/>
              <w:rPr>
                <w:rFonts w:ascii="Montserrat" w:hAnsi="Montserrat" w:cs="Calibri"/>
                <w:sz w:val="22"/>
                <w:szCs w:val="22"/>
              </w:rPr>
            </w:pPr>
            <w:r w:rsidRPr="00834BE2">
              <w:rPr>
                <w:rFonts w:ascii="Montserrat" w:hAnsi="Montserrat" w:cs="Calibri"/>
                <w:sz w:val="22"/>
                <w:szCs w:val="22"/>
              </w:rPr>
              <w:t>Be </w:t>
            </w:r>
            <w:r w:rsidRPr="00834BE2">
              <w:rPr>
                <w:rFonts w:ascii="Montserrat" w:hAnsi="Montserrat" w:cs="Calibri"/>
                <w:i/>
                <w:iCs/>
                <w:sz w:val="22"/>
                <w:szCs w:val="22"/>
              </w:rPr>
              <w:t>receptive </w:t>
            </w:r>
            <w:r w:rsidRPr="00834BE2">
              <w:rPr>
                <w:rFonts w:ascii="Montserrat" w:hAnsi="Montserrat" w:cs="Calibri"/>
                <w:sz w:val="22"/>
                <w:szCs w:val="22"/>
              </w:rPr>
              <w:t>to unexpected results and insights.</w:t>
            </w:r>
          </w:p>
        </w:tc>
      </w:tr>
      <w:tr w:rsidR="00834BE2" w:rsidRPr="00834BE2" w14:paraId="4043C651" w14:textId="77777777" w:rsidTr="00FE1D5C">
        <w:trPr>
          <w:jc w:val="center"/>
        </w:trPr>
        <w:tc>
          <w:tcPr>
            <w:tcW w:w="0" w:type="auto"/>
            <w:tcBorders>
              <w:top w:val="single" w:sz="6" w:space="0" w:color="000000"/>
              <w:left w:val="single" w:sz="6" w:space="0" w:color="000000"/>
              <w:bottom w:val="single" w:sz="6" w:space="0" w:color="000000"/>
              <w:right w:val="single" w:sz="6" w:space="0" w:color="000000"/>
            </w:tcBorders>
            <w:tcMar>
              <w:top w:w="144" w:type="dxa"/>
            </w:tcMar>
            <w:vAlign w:val="center"/>
            <w:hideMark/>
          </w:tcPr>
          <w:p w14:paraId="293A650F" w14:textId="77777777" w:rsidR="00834BE2" w:rsidRPr="00834BE2" w:rsidRDefault="00834BE2" w:rsidP="00834BE2">
            <w:pPr>
              <w:spacing w:line="240" w:lineRule="auto"/>
              <w:rPr>
                <w:rFonts w:ascii="Montserrat" w:hAnsi="Montserrat" w:cs="Calibri"/>
                <w:sz w:val="22"/>
                <w:szCs w:val="22"/>
              </w:rPr>
            </w:pPr>
            <w:r w:rsidRPr="00834BE2">
              <w:rPr>
                <w:rFonts w:ascii="Montserrat" w:hAnsi="Montserrat" w:cs="Calibri"/>
                <w:sz w:val="22"/>
                <w:szCs w:val="22"/>
              </w:rPr>
              <w:t>Be </w:t>
            </w:r>
            <w:r w:rsidRPr="00834BE2">
              <w:rPr>
                <w:rFonts w:ascii="Montserrat" w:hAnsi="Montserrat" w:cs="Calibri"/>
                <w:i/>
                <w:iCs/>
                <w:sz w:val="22"/>
                <w:szCs w:val="22"/>
              </w:rPr>
              <w:t>connected </w:t>
            </w:r>
            <w:r w:rsidRPr="00834BE2">
              <w:rPr>
                <w:rFonts w:ascii="Montserrat" w:hAnsi="Montserrat" w:cs="Calibri"/>
                <w:sz w:val="22"/>
                <w:szCs w:val="22"/>
              </w:rPr>
              <w:t>throughout your process.</w:t>
            </w:r>
          </w:p>
        </w:tc>
      </w:tr>
    </w:tbl>
    <w:p w14:paraId="620916C5" w14:textId="76ED761B" w:rsidR="00834BE2" w:rsidRPr="00834BE2" w:rsidRDefault="00834BE2" w:rsidP="00834BE2">
      <w:pPr>
        <w:spacing w:line="240" w:lineRule="auto"/>
        <w:rPr>
          <w:rFonts w:ascii="Montserrat" w:hAnsi="Montserrat" w:cs="Calibri"/>
          <w:sz w:val="22"/>
          <w:szCs w:val="22"/>
        </w:rPr>
      </w:pPr>
      <w:r w:rsidRPr="00834BE2">
        <w:rPr>
          <w:rFonts w:ascii="Montserrat" w:hAnsi="Montserrat" w:cs="Calibri"/>
          <w:sz w:val="22"/>
          <w:szCs w:val="22"/>
        </w:rPr>
        <w:t> </w:t>
      </w:r>
    </w:p>
    <w:p w14:paraId="5D03BB8F" w14:textId="3B12F6B8" w:rsidR="00834BE2" w:rsidRPr="00834BE2" w:rsidRDefault="00834BE2" w:rsidP="00FE1D5C">
      <w:pPr>
        <w:pStyle w:val="Heading2"/>
      </w:pPr>
      <w:r w:rsidRPr="00834BE2">
        <w:t xml:space="preserve">Questions for Planning </w:t>
      </w:r>
      <w:r w:rsidR="0038633E">
        <w:t>Y</w:t>
      </w:r>
      <w:r w:rsidRPr="00834BE2">
        <w:t>our Systematic SoTL Analysis</w:t>
      </w:r>
    </w:p>
    <w:p w14:paraId="5A651DB8" w14:textId="4B976E05" w:rsidR="00834BE2" w:rsidRPr="00FE1D5C" w:rsidRDefault="00834BE2" w:rsidP="00FE1D5C">
      <w:pPr>
        <w:pStyle w:val="ListParagraph"/>
        <w:numPr>
          <w:ilvl w:val="0"/>
          <w:numId w:val="43"/>
        </w:numPr>
        <w:rPr>
          <w:rFonts w:ascii="Montserrat" w:hAnsi="Montserrat" w:cs="Calibri"/>
          <w:sz w:val="22"/>
          <w:szCs w:val="22"/>
        </w:rPr>
      </w:pPr>
      <w:r w:rsidRPr="00FE1D5C">
        <w:rPr>
          <w:rFonts w:ascii="Montserrat" w:hAnsi="Montserrat" w:cs="Calibri"/>
          <w:sz w:val="22"/>
          <w:szCs w:val="22"/>
        </w:rPr>
        <w:t>What analytical approach (or approaches) </w:t>
      </w:r>
      <w:r w:rsidRPr="00FE1D5C">
        <w:rPr>
          <w:rFonts w:ascii="Montserrat" w:hAnsi="Montserrat" w:cs="Calibri"/>
          <w:i/>
          <w:iCs/>
          <w:sz w:val="22"/>
          <w:szCs w:val="22"/>
        </w:rPr>
        <w:t>could</w:t>
      </w:r>
      <w:r w:rsidRPr="00FE1D5C">
        <w:rPr>
          <w:rFonts w:ascii="Montserrat" w:hAnsi="Montserrat" w:cs="Calibri"/>
          <w:sz w:val="22"/>
          <w:szCs w:val="22"/>
        </w:rPr>
        <w:t> you use in your inquiry? Why are you choosing the one(s) that you are going to use?</w:t>
      </w:r>
    </w:p>
    <w:p w14:paraId="3CBEFFD5" w14:textId="618FB88C" w:rsidR="00834BE2" w:rsidRPr="00FE1D5C" w:rsidRDefault="00834BE2" w:rsidP="00FE1D5C">
      <w:pPr>
        <w:pStyle w:val="ListParagraph"/>
        <w:numPr>
          <w:ilvl w:val="0"/>
          <w:numId w:val="43"/>
        </w:numPr>
        <w:rPr>
          <w:rFonts w:ascii="Montserrat" w:hAnsi="Montserrat" w:cs="Calibri"/>
          <w:sz w:val="22"/>
          <w:szCs w:val="22"/>
        </w:rPr>
      </w:pPr>
      <w:r w:rsidRPr="00FE1D5C">
        <w:rPr>
          <w:rFonts w:ascii="Montserrat" w:hAnsi="Montserrat" w:cs="Calibri"/>
          <w:sz w:val="22"/>
          <w:szCs w:val="22"/>
        </w:rPr>
        <w:t xml:space="preserve">How will you </w:t>
      </w:r>
      <w:r w:rsidR="00DC7916" w:rsidRPr="00FE1D5C">
        <w:rPr>
          <w:rFonts w:ascii="Montserrat" w:hAnsi="Montserrat" w:cs="Calibri"/>
          <w:sz w:val="22"/>
          <w:szCs w:val="22"/>
        </w:rPr>
        <w:t xml:space="preserve">specifically </w:t>
      </w:r>
      <w:r w:rsidRPr="00FE1D5C">
        <w:rPr>
          <w:rFonts w:ascii="Montserrat" w:hAnsi="Montserrat" w:cs="Calibri"/>
          <w:sz w:val="22"/>
          <w:szCs w:val="22"/>
        </w:rPr>
        <w:t>apply that approach in your inquiry? What are the steps your will take or the processes you will use in your analysis?</w:t>
      </w:r>
    </w:p>
    <w:p w14:paraId="12F2D37D" w14:textId="55095EF4" w:rsidR="00834BE2" w:rsidRPr="00FE1D5C" w:rsidRDefault="00834BE2" w:rsidP="00FE1D5C">
      <w:pPr>
        <w:pStyle w:val="ListParagraph"/>
        <w:numPr>
          <w:ilvl w:val="0"/>
          <w:numId w:val="43"/>
        </w:numPr>
        <w:rPr>
          <w:rFonts w:ascii="Montserrat" w:hAnsi="Montserrat" w:cs="Calibri"/>
          <w:sz w:val="22"/>
          <w:szCs w:val="22"/>
        </w:rPr>
      </w:pPr>
      <w:r w:rsidRPr="00FE1D5C">
        <w:rPr>
          <w:rFonts w:ascii="Montserrat" w:hAnsi="Montserrat" w:cs="Calibri"/>
          <w:sz w:val="22"/>
          <w:szCs w:val="22"/>
        </w:rPr>
        <w:t>In your analysis, how will you ensure you are being true to the goals of your inquiry and taking care of the students affected by your work?</w:t>
      </w:r>
    </w:p>
    <w:p w14:paraId="32540309" w14:textId="7980956A" w:rsidR="00834BE2" w:rsidRPr="00FE1D5C" w:rsidRDefault="00834BE2" w:rsidP="00FE1D5C">
      <w:pPr>
        <w:pStyle w:val="ListParagraph"/>
        <w:numPr>
          <w:ilvl w:val="0"/>
          <w:numId w:val="43"/>
        </w:numPr>
        <w:rPr>
          <w:rFonts w:ascii="Montserrat" w:hAnsi="Montserrat" w:cs="Calibri"/>
          <w:sz w:val="22"/>
          <w:szCs w:val="22"/>
        </w:rPr>
      </w:pPr>
      <w:r w:rsidRPr="00FE1D5C">
        <w:rPr>
          <w:rFonts w:ascii="Montserrat" w:hAnsi="Montserrat" w:cs="Calibri"/>
          <w:sz w:val="22"/>
          <w:szCs w:val="22"/>
        </w:rPr>
        <w:t>What will you do to be open to surprises and challenges you encounter in your analysis?</w:t>
      </w:r>
    </w:p>
    <w:p w14:paraId="5C054529" w14:textId="767E79B6" w:rsidR="00834BE2" w:rsidRPr="00FE1D5C" w:rsidRDefault="00834BE2" w:rsidP="00FE1D5C">
      <w:pPr>
        <w:pStyle w:val="ListParagraph"/>
        <w:numPr>
          <w:ilvl w:val="0"/>
          <w:numId w:val="43"/>
        </w:numPr>
        <w:rPr>
          <w:rFonts w:ascii="Montserrat" w:hAnsi="Montserrat" w:cs="Calibri"/>
          <w:sz w:val="22"/>
          <w:szCs w:val="22"/>
        </w:rPr>
      </w:pPr>
      <w:r w:rsidRPr="00FE1D5C">
        <w:rPr>
          <w:rFonts w:ascii="Montserrat" w:hAnsi="Montserrat" w:cs="Calibri"/>
          <w:sz w:val="22"/>
          <w:szCs w:val="22"/>
        </w:rPr>
        <w:t>How will you maintain or build connections between your inquiry and the relevant scholarly literature? Between your inquiry and the people who are most affected and (potentially) interested in your work?</w:t>
      </w:r>
    </w:p>
    <w:p w14:paraId="12C2CDBC" w14:textId="77777777" w:rsidR="000C5573" w:rsidRPr="009C0C16" w:rsidRDefault="000C5573" w:rsidP="000C5573">
      <w:pPr>
        <w:spacing w:line="240" w:lineRule="auto"/>
        <w:rPr>
          <w:rFonts w:ascii="Montserrat" w:hAnsi="Montserrat" w:cs="Calibri"/>
        </w:rPr>
      </w:pPr>
    </w:p>
    <w:sectPr w:rsidR="000C5573" w:rsidRPr="009C0C16" w:rsidSect="00935489">
      <w:headerReference w:type="default" r:id="rId11"/>
      <w:footerReference w:type="default" r:id="rId12"/>
      <w:pgSz w:w="12240" w:h="15840"/>
      <w:pgMar w:top="1080" w:right="1080" w:bottom="1080" w:left="1080" w:header="706" w:footer="706"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Peter Felten" w:date="2025-09-12T10:10:00Z" w:initials="PF">
    <w:p w14:paraId="63CBEC95" w14:textId="043B7C41" w:rsidR="00347648" w:rsidRDefault="00347648">
      <w:r>
        <w:annotationRef/>
      </w:r>
      <w:r w:rsidRPr="69D365E1">
        <w:t xml:space="preserve">Maybe I'm being picky or my eyes are going bad, but this doesn't </w:t>
      </w:r>
      <w:r w:rsidRPr="69D365E1">
        <w:t>appear to be the same font or spacing as in the rest of the manuscript.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3CBEC9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A99D609" w16cex:dateUtc="2025-09-12T14: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3CBEC95" w16cid:durableId="7A99D60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1F0E80" w14:textId="77777777" w:rsidR="00143F31" w:rsidRDefault="00143F31" w:rsidP="007D5E85">
      <w:pPr>
        <w:spacing w:line="240" w:lineRule="auto"/>
      </w:pPr>
      <w:r>
        <w:separator/>
      </w:r>
    </w:p>
  </w:endnote>
  <w:endnote w:type="continuationSeparator" w:id="0">
    <w:p w14:paraId="5DB60080" w14:textId="77777777" w:rsidR="00143F31" w:rsidRDefault="00143F31" w:rsidP="007D5E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font>
  <w:font w:name="Montserrat">
    <w:panose1 w:val="00000500000000000000"/>
    <w:charset w:val="4D"/>
    <w:family w:val="auto"/>
    <w:pitch w:val="variable"/>
    <w:sig w:usb0="A00002FF" w:usb1="4000247B" w:usb2="00000000" w:usb3="00000000" w:csb0="00000197" w:csb1="00000000"/>
  </w:font>
  <w:font w:name="Montserrat SemiBold">
    <w:panose1 w:val="00000700000000000000"/>
    <w:charset w:val="4D"/>
    <w:family w:val="auto"/>
    <w:pitch w:val="variable"/>
    <w:sig w:usb0="A00002FF" w:usb1="4000247B" w:usb2="00000000" w:usb3="00000000" w:csb0="00000197"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38AC28" w14:textId="43AE7F54" w:rsidR="004D28C9" w:rsidRDefault="00782718" w:rsidP="00782718">
    <w:pPr>
      <w:pStyle w:val="Footer"/>
      <w:jc w:val="right"/>
    </w:pPr>
    <w:r>
      <w:rPr>
        <w:noProof/>
      </w:rPr>
      <w:drawing>
        <wp:anchor distT="0" distB="0" distL="114300" distR="114300" simplePos="0" relativeHeight="251661312" behindDoc="0" locked="0" layoutInCell="1" allowOverlap="1" wp14:anchorId="18578246" wp14:editId="0FB753D3">
          <wp:simplePos x="0" y="0"/>
          <wp:positionH relativeFrom="margin">
            <wp:posOffset>4798060</wp:posOffset>
          </wp:positionH>
          <wp:positionV relativeFrom="margin">
            <wp:posOffset>8187309</wp:posOffset>
          </wp:positionV>
          <wp:extent cx="2049145" cy="494665"/>
          <wp:effectExtent l="0" t="0" r="0" b="0"/>
          <wp:wrapSquare wrapText="bothSides"/>
          <wp:docPr id="308398932" name="Picture 2" descr="A black background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98932" name="Picture 2" descr="A black background with red lette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49145" cy="4946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C65008" w14:textId="77777777" w:rsidR="00143F31" w:rsidRDefault="00143F31" w:rsidP="007D5E85">
      <w:pPr>
        <w:spacing w:line="240" w:lineRule="auto"/>
      </w:pPr>
      <w:r>
        <w:separator/>
      </w:r>
    </w:p>
  </w:footnote>
  <w:footnote w:type="continuationSeparator" w:id="0">
    <w:p w14:paraId="0C92BBFD" w14:textId="77777777" w:rsidR="00143F31" w:rsidRDefault="00143F31" w:rsidP="007D5E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B4B94" w14:textId="6A22230D" w:rsidR="007D5E85" w:rsidRPr="00390965" w:rsidRDefault="00632CAA" w:rsidP="007D5E85">
    <w:pPr>
      <w:pStyle w:val="Subtitle"/>
      <w:rPr>
        <w:color w:val="FFFFFF" w:themeColor="background1"/>
        <w:sz w:val="21"/>
        <w:szCs w:val="21"/>
      </w:rPr>
    </w:pPr>
    <w:r w:rsidRPr="00390965">
      <w:rPr>
        <w:rFonts w:cs="Calibri"/>
        <w:noProof/>
        <w:sz w:val="20"/>
        <w:szCs w:val="20"/>
      </w:rPr>
      <w:drawing>
        <wp:anchor distT="0" distB="0" distL="114300" distR="114300" simplePos="0" relativeHeight="251663360" behindDoc="0" locked="0" layoutInCell="1" allowOverlap="1" wp14:anchorId="46B8C6A5" wp14:editId="61870DF9">
          <wp:simplePos x="0" y="0"/>
          <wp:positionH relativeFrom="column">
            <wp:posOffset>-454025</wp:posOffset>
          </wp:positionH>
          <wp:positionV relativeFrom="paragraph">
            <wp:posOffset>-215900</wp:posOffset>
          </wp:positionV>
          <wp:extent cx="603250" cy="905510"/>
          <wp:effectExtent l="88900" t="88900" r="31750" b="21590"/>
          <wp:wrapSquare wrapText="bothSides"/>
          <wp:docPr id="1158388726" name="Picture 3" descr="A book cover with a compass and a comp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388726" name="Picture 3" descr="A book cover with a compass and a compas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03250" cy="905510"/>
                  </a:xfrm>
                  <a:prstGeom prst="rect">
                    <a:avLst/>
                  </a:prstGeom>
                  <a:effectLst>
                    <a:outerShdw blurRad="50800" dist="38100" dir="13500000" algn="b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0143B" w:rsidRPr="00390965">
      <w:rPr>
        <w:b/>
        <w:bCs/>
        <w:noProof/>
        <w:sz w:val="20"/>
        <w:szCs w:val="20"/>
      </w:rPr>
      <mc:AlternateContent>
        <mc:Choice Requires="wps">
          <w:drawing>
            <wp:anchor distT="0" distB="0" distL="114300" distR="114300" simplePos="0" relativeHeight="251659264" behindDoc="1" locked="0" layoutInCell="1" allowOverlap="1" wp14:anchorId="6B966DF8" wp14:editId="6E724008">
              <wp:simplePos x="0" y="0"/>
              <wp:positionH relativeFrom="column">
                <wp:posOffset>-717452</wp:posOffset>
              </wp:positionH>
              <wp:positionV relativeFrom="paragraph">
                <wp:posOffset>-548640</wp:posOffset>
              </wp:positionV>
              <wp:extent cx="7877859" cy="1125171"/>
              <wp:effectExtent l="0" t="0" r="0" b="5715"/>
              <wp:wrapNone/>
              <wp:docPr id="456105942" name="Rectangle 1"/>
              <wp:cNvGraphicFramePr/>
              <a:graphic xmlns:a="http://schemas.openxmlformats.org/drawingml/2006/main">
                <a:graphicData uri="http://schemas.microsoft.com/office/word/2010/wordprocessingShape">
                  <wps:wsp>
                    <wps:cNvSpPr/>
                    <wps:spPr>
                      <a:xfrm>
                        <a:off x="0" y="0"/>
                        <a:ext cx="7877859" cy="1125171"/>
                      </a:xfrm>
                      <a:prstGeom prst="rect">
                        <a:avLst/>
                      </a:prstGeom>
                      <a:solidFill>
                        <a:srgbClr val="0029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w:pict>
            <v:rect id="Rectangle 1" style="position:absolute;margin-left:-56.5pt;margin-top:-43.2pt;width:620.3pt;height:88.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292b" stroked="f" strokeweight="1pt" w14:anchorId="36AA9B9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"/>
          </w:pict>
        </mc:Fallback>
      </mc:AlternateContent>
    </w:r>
    <w:r w:rsidR="007D5E85" w:rsidRPr="00390965">
      <w:rPr>
        <w:color w:val="FFFFFF" w:themeColor="background1"/>
        <w:sz w:val="20"/>
        <w:szCs w:val="20"/>
      </w:rPr>
      <w:t>CHAPTER</w:t>
    </w:r>
    <w:r w:rsidR="007D5E85" w:rsidRPr="00390965">
      <w:rPr>
        <w:color w:val="FFFFFF" w:themeColor="background1"/>
        <w:sz w:val="21"/>
        <w:szCs w:val="21"/>
      </w:rPr>
      <w:t xml:space="preserve"> </w:t>
    </w:r>
    <w:r w:rsidR="00321014">
      <w:rPr>
        <w:color w:val="FFFFFF" w:themeColor="background1"/>
        <w:sz w:val="21"/>
        <w:szCs w:val="21"/>
      </w:rPr>
      <w:t>9</w:t>
    </w:r>
  </w:p>
  <w:p w14:paraId="4726D422" w14:textId="40AE244C" w:rsidR="007D5E85" w:rsidRPr="00390965" w:rsidRDefault="007D5E85" w:rsidP="00AF2EA6">
    <w:pPr>
      <w:pStyle w:val="Title"/>
      <w:spacing w:line="600" w:lineRule="auto"/>
      <w:rPr>
        <w:color w:val="FFFFFF" w:themeColor="background1"/>
        <w:sz w:val="32"/>
        <w:szCs w:val="32"/>
      </w:rPr>
    </w:pPr>
    <w:r w:rsidRPr="00390965">
      <w:rPr>
        <w:color w:val="FFFFFF" w:themeColor="background1"/>
        <w:sz w:val="32"/>
        <w:szCs w:val="32"/>
      </w:rPr>
      <w:t>THE SOTL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25255"/>
    <w:multiLevelType w:val="hybridMultilevel"/>
    <w:tmpl w:val="8F1802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CC4A59"/>
    <w:multiLevelType w:val="hybridMultilevel"/>
    <w:tmpl w:val="FD40380E"/>
    <w:lvl w:ilvl="0" w:tplc="FE2A4FBA">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6215242"/>
    <w:multiLevelType w:val="hybridMultilevel"/>
    <w:tmpl w:val="0338BB1C"/>
    <w:lvl w:ilvl="0" w:tplc="FE2A4FB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DF4F21"/>
    <w:multiLevelType w:val="multilevel"/>
    <w:tmpl w:val="F182A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677351"/>
    <w:multiLevelType w:val="hybridMultilevel"/>
    <w:tmpl w:val="546652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67126FE"/>
    <w:multiLevelType w:val="hybridMultilevel"/>
    <w:tmpl w:val="488A6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F65758"/>
    <w:multiLevelType w:val="hybridMultilevel"/>
    <w:tmpl w:val="01601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914872"/>
    <w:multiLevelType w:val="hybridMultilevel"/>
    <w:tmpl w:val="117E70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FCE4E08"/>
    <w:multiLevelType w:val="hybridMultilevel"/>
    <w:tmpl w:val="A8DEE594"/>
    <w:lvl w:ilvl="0" w:tplc="FE2A4FBA">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FFA7BA0"/>
    <w:multiLevelType w:val="multilevel"/>
    <w:tmpl w:val="1AF0C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2C777EF"/>
    <w:multiLevelType w:val="multilevel"/>
    <w:tmpl w:val="D7046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35D4E98"/>
    <w:multiLevelType w:val="hybridMultilevel"/>
    <w:tmpl w:val="B1BE5F7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413189A"/>
    <w:multiLevelType w:val="hybridMultilevel"/>
    <w:tmpl w:val="F650054A"/>
    <w:lvl w:ilvl="0" w:tplc="FE2A4FBA">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44072B2"/>
    <w:multiLevelType w:val="hybridMultilevel"/>
    <w:tmpl w:val="E7E86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3465C1"/>
    <w:multiLevelType w:val="multilevel"/>
    <w:tmpl w:val="E0444C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6A24CDF"/>
    <w:multiLevelType w:val="hybridMultilevel"/>
    <w:tmpl w:val="B566A672"/>
    <w:lvl w:ilvl="0" w:tplc="FE2A4FBA">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26F25341"/>
    <w:multiLevelType w:val="multilevel"/>
    <w:tmpl w:val="56985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70C2D6E"/>
    <w:multiLevelType w:val="hybridMultilevel"/>
    <w:tmpl w:val="373EB0A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B2B3FE2"/>
    <w:multiLevelType w:val="hybridMultilevel"/>
    <w:tmpl w:val="01F8E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947D16"/>
    <w:multiLevelType w:val="hybridMultilevel"/>
    <w:tmpl w:val="1B40E3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C962CFA"/>
    <w:multiLevelType w:val="hybridMultilevel"/>
    <w:tmpl w:val="6EECEF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41F4859"/>
    <w:multiLevelType w:val="multilevel"/>
    <w:tmpl w:val="73947F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5D279BE"/>
    <w:multiLevelType w:val="hybridMultilevel"/>
    <w:tmpl w:val="4BAC59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2A73F6"/>
    <w:multiLevelType w:val="hybridMultilevel"/>
    <w:tmpl w:val="F8848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441376"/>
    <w:multiLevelType w:val="hybridMultilevel"/>
    <w:tmpl w:val="6E147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321DE7"/>
    <w:multiLevelType w:val="hybridMultilevel"/>
    <w:tmpl w:val="CE8457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C165FD9"/>
    <w:multiLevelType w:val="hybridMultilevel"/>
    <w:tmpl w:val="C792D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DD1A13"/>
    <w:multiLevelType w:val="hybridMultilevel"/>
    <w:tmpl w:val="0F4E6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C471B5"/>
    <w:multiLevelType w:val="hybridMultilevel"/>
    <w:tmpl w:val="09D8ED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51C0DFC"/>
    <w:multiLevelType w:val="hybridMultilevel"/>
    <w:tmpl w:val="801A08B8"/>
    <w:lvl w:ilvl="0" w:tplc="FE2A4FB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7DD2AFD"/>
    <w:multiLevelType w:val="hybridMultilevel"/>
    <w:tmpl w:val="C7743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D56950"/>
    <w:multiLevelType w:val="hybridMultilevel"/>
    <w:tmpl w:val="F2F8A992"/>
    <w:lvl w:ilvl="0" w:tplc="FE2A4FBA">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D9D36F2"/>
    <w:multiLevelType w:val="hybridMultilevel"/>
    <w:tmpl w:val="3D9616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40E59EF"/>
    <w:multiLevelType w:val="multilevel"/>
    <w:tmpl w:val="F8427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FF04ABA"/>
    <w:multiLevelType w:val="hybridMultilevel"/>
    <w:tmpl w:val="21203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163D20"/>
    <w:multiLevelType w:val="hybridMultilevel"/>
    <w:tmpl w:val="827659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9A1033A"/>
    <w:multiLevelType w:val="hybridMultilevel"/>
    <w:tmpl w:val="D3B2F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043978"/>
    <w:multiLevelType w:val="hybridMultilevel"/>
    <w:tmpl w:val="D4600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B653A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BF77AC0"/>
    <w:multiLevelType w:val="hybridMultilevel"/>
    <w:tmpl w:val="D3C603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E887191"/>
    <w:multiLevelType w:val="hybridMultilevel"/>
    <w:tmpl w:val="17183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F97C15"/>
    <w:multiLevelType w:val="multilevel"/>
    <w:tmpl w:val="038461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F982CE8"/>
    <w:multiLevelType w:val="hybridMultilevel"/>
    <w:tmpl w:val="0C4ABD1E"/>
    <w:lvl w:ilvl="0" w:tplc="FE2A4FBA">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843008625">
    <w:abstractNumId w:val="38"/>
  </w:num>
  <w:num w:numId="2" w16cid:durableId="1322736974">
    <w:abstractNumId w:val="33"/>
  </w:num>
  <w:num w:numId="3" w16cid:durableId="213469384">
    <w:abstractNumId w:val="41"/>
  </w:num>
  <w:num w:numId="4" w16cid:durableId="1886788898">
    <w:abstractNumId w:val="16"/>
  </w:num>
  <w:num w:numId="5" w16cid:durableId="1316646741">
    <w:abstractNumId w:val="9"/>
  </w:num>
  <w:num w:numId="6" w16cid:durableId="1202130656">
    <w:abstractNumId w:val="10"/>
  </w:num>
  <w:num w:numId="7" w16cid:durableId="1642804721">
    <w:abstractNumId w:val="14"/>
  </w:num>
  <w:num w:numId="8" w16cid:durableId="2024936047">
    <w:abstractNumId w:val="3"/>
  </w:num>
  <w:num w:numId="9" w16cid:durableId="1920671689">
    <w:abstractNumId w:val="21"/>
  </w:num>
  <w:num w:numId="10" w16cid:durableId="256450194">
    <w:abstractNumId w:val="37"/>
  </w:num>
  <w:num w:numId="11" w16cid:durableId="1977443364">
    <w:abstractNumId w:val="40"/>
  </w:num>
  <w:num w:numId="12" w16cid:durableId="2033526404">
    <w:abstractNumId w:val="27"/>
  </w:num>
  <w:num w:numId="13" w16cid:durableId="907157376">
    <w:abstractNumId w:val="23"/>
  </w:num>
  <w:num w:numId="14" w16cid:durableId="379746559">
    <w:abstractNumId w:val="5"/>
  </w:num>
  <w:num w:numId="15" w16cid:durableId="1272010946">
    <w:abstractNumId w:val="30"/>
  </w:num>
  <w:num w:numId="16" w16cid:durableId="918516370">
    <w:abstractNumId w:val="13"/>
  </w:num>
  <w:num w:numId="17" w16cid:durableId="1046637824">
    <w:abstractNumId w:val="36"/>
  </w:num>
  <w:num w:numId="18" w16cid:durableId="459417165">
    <w:abstractNumId w:val="2"/>
  </w:num>
  <w:num w:numId="19" w16cid:durableId="1777482599">
    <w:abstractNumId w:val="15"/>
  </w:num>
  <w:num w:numId="20" w16cid:durableId="603611690">
    <w:abstractNumId w:val="12"/>
  </w:num>
  <w:num w:numId="21" w16cid:durableId="31541237">
    <w:abstractNumId w:val="31"/>
  </w:num>
  <w:num w:numId="22" w16cid:durableId="1047296451">
    <w:abstractNumId w:val="42"/>
  </w:num>
  <w:num w:numId="23" w16cid:durableId="1225994904">
    <w:abstractNumId w:val="8"/>
  </w:num>
  <w:num w:numId="24" w16cid:durableId="1823693014">
    <w:abstractNumId w:val="29"/>
  </w:num>
  <w:num w:numId="25" w16cid:durableId="673803501">
    <w:abstractNumId w:val="1"/>
  </w:num>
  <w:num w:numId="26" w16cid:durableId="1540507368">
    <w:abstractNumId w:val="35"/>
  </w:num>
  <w:num w:numId="27" w16cid:durableId="677272856">
    <w:abstractNumId w:val="7"/>
  </w:num>
  <w:num w:numId="28" w16cid:durableId="869336400">
    <w:abstractNumId w:val="39"/>
  </w:num>
  <w:num w:numId="29" w16cid:durableId="412506004">
    <w:abstractNumId w:val="6"/>
  </w:num>
  <w:num w:numId="30" w16cid:durableId="817068751">
    <w:abstractNumId w:val="11"/>
  </w:num>
  <w:num w:numId="31" w16cid:durableId="1258563690">
    <w:abstractNumId w:val="20"/>
  </w:num>
  <w:num w:numId="32" w16cid:durableId="1877815078">
    <w:abstractNumId w:val="0"/>
  </w:num>
  <w:num w:numId="33" w16cid:durableId="575282488">
    <w:abstractNumId w:val="17"/>
  </w:num>
  <w:num w:numId="34" w16cid:durableId="730734742">
    <w:abstractNumId w:val="34"/>
  </w:num>
  <w:num w:numId="35" w16cid:durableId="1451777241">
    <w:abstractNumId w:val="28"/>
  </w:num>
  <w:num w:numId="36" w16cid:durableId="127935151">
    <w:abstractNumId w:val="26"/>
  </w:num>
  <w:num w:numId="37" w16cid:durableId="2029260173">
    <w:abstractNumId w:val="4"/>
  </w:num>
  <w:num w:numId="38" w16cid:durableId="776020468">
    <w:abstractNumId w:val="25"/>
  </w:num>
  <w:num w:numId="39" w16cid:durableId="632636371">
    <w:abstractNumId w:val="18"/>
  </w:num>
  <w:num w:numId="40" w16cid:durableId="562255831">
    <w:abstractNumId w:val="19"/>
  </w:num>
  <w:num w:numId="41" w16cid:durableId="1062143141">
    <w:abstractNumId w:val="32"/>
  </w:num>
  <w:num w:numId="42" w16cid:durableId="1445224312">
    <w:abstractNumId w:val="24"/>
  </w:num>
  <w:num w:numId="43" w16cid:durableId="214581449">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Peter Felten">
    <w15:presenceInfo w15:providerId="AD" w15:userId="S::pfelten@elon.edu::6e3059a2-07b2-4325-9cfe-d2c226b765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0EB"/>
    <w:rsid w:val="000027C1"/>
    <w:rsid w:val="00012BF9"/>
    <w:rsid w:val="000339A7"/>
    <w:rsid w:val="000640E7"/>
    <w:rsid w:val="00067AE6"/>
    <w:rsid w:val="000875F0"/>
    <w:rsid w:val="000A6665"/>
    <w:rsid w:val="000B1056"/>
    <w:rsid w:val="000C4962"/>
    <w:rsid w:val="000C5573"/>
    <w:rsid w:val="000F043D"/>
    <w:rsid w:val="00143030"/>
    <w:rsid w:val="00143F31"/>
    <w:rsid w:val="001529EC"/>
    <w:rsid w:val="00156A37"/>
    <w:rsid w:val="0016198B"/>
    <w:rsid w:val="0016732E"/>
    <w:rsid w:val="00171787"/>
    <w:rsid w:val="00172272"/>
    <w:rsid w:val="00183DE4"/>
    <w:rsid w:val="001D6B40"/>
    <w:rsid w:val="001F29FE"/>
    <w:rsid w:val="001F5EC4"/>
    <w:rsid w:val="001F7C2F"/>
    <w:rsid w:val="0020143B"/>
    <w:rsid w:val="00236E0C"/>
    <w:rsid w:val="0023712C"/>
    <w:rsid w:val="00271162"/>
    <w:rsid w:val="00274717"/>
    <w:rsid w:val="00274D76"/>
    <w:rsid w:val="0028708C"/>
    <w:rsid w:val="0029624E"/>
    <w:rsid w:val="002A563C"/>
    <w:rsid w:val="002C1EE5"/>
    <w:rsid w:val="002C7428"/>
    <w:rsid w:val="002E4BE1"/>
    <w:rsid w:val="00321014"/>
    <w:rsid w:val="003311E8"/>
    <w:rsid w:val="00337C1C"/>
    <w:rsid w:val="0034239C"/>
    <w:rsid w:val="00345AB0"/>
    <w:rsid w:val="00345F3B"/>
    <w:rsid w:val="00347648"/>
    <w:rsid w:val="00370AFD"/>
    <w:rsid w:val="0038633E"/>
    <w:rsid w:val="00390965"/>
    <w:rsid w:val="003978FE"/>
    <w:rsid w:val="003B0249"/>
    <w:rsid w:val="003E25A7"/>
    <w:rsid w:val="00432AB2"/>
    <w:rsid w:val="00472D51"/>
    <w:rsid w:val="004B5CC3"/>
    <w:rsid w:val="004B6DC6"/>
    <w:rsid w:val="004D28C9"/>
    <w:rsid w:val="004E16FF"/>
    <w:rsid w:val="00500314"/>
    <w:rsid w:val="00503868"/>
    <w:rsid w:val="00511859"/>
    <w:rsid w:val="00511A16"/>
    <w:rsid w:val="00520F53"/>
    <w:rsid w:val="0055667D"/>
    <w:rsid w:val="005569CF"/>
    <w:rsid w:val="005C47FE"/>
    <w:rsid w:val="005C59D0"/>
    <w:rsid w:val="00604A06"/>
    <w:rsid w:val="00622F92"/>
    <w:rsid w:val="00631086"/>
    <w:rsid w:val="00632CAA"/>
    <w:rsid w:val="00656315"/>
    <w:rsid w:val="00676D52"/>
    <w:rsid w:val="00685C72"/>
    <w:rsid w:val="00692482"/>
    <w:rsid w:val="00693F9C"/>
    <w:rsid w:val="006A4B0E"/>
    <w:rsid w:val="006D51DB"/>
    <w:rsid w:val="006F28C9"/>
    <w:rsid w:val="007224EA"/>
    <w:rsid w:val="0073224A"/>
    <w:rsid w:val="00744E6E"/>
    <w:rsid w:val="00751E21"/>
    <w:rsid w:val="00764298"/>
    <w:rsid w:val="00782718"/>
    <w:rsid w:val="00784241"/>
    <w:rsid w:val="007A2492"/>
    <w:rsid w:val="007B0275"/>
    <w:rsid w:val="007B1400"/>
    <w:rsid w:val="007C1A6E"/>
    <w:rsid w:val="007C37A1"/>
    <w:rsid w:val="007C702A"/>
    <w:rsid w:val="007D5E85"/>
    <w:rsid w:val="008324BB"/>
    <w:rsid w:val="00834BE2"/>
    <w:rsid w:val="00837A8A"/>
    <w:rsid w:val="00864F53"/>
    <w:rsid w:val="008A6CE5"/>
    <w:rsid w:val="008E47C7"/>
    <w:rsid w:val="008F6461"/>
    <w:rsid w:val="009028F5"/>
    <w:rsid w:val="00903DBA"/>
    <w:rsid w:val="00935489"/>
    <w:rsid w:val="009525B3"/>
    <w:rsid w:val="00966E9C"/>
    <w:rsid w:val="0098720C"/>
    <w:rsid w:val="00987C3E"/>
    <w:rsid w:val="009C0C16"/>
    <w:rsid w:val="009C1BD0"/>
    <w:rsid w:val="009C3B81"/>
    <w:rsid w:val="009F2FA7"/>
    <w:rsid w:val="009F4432"/>
    <w:rsid w:val="00A04D58"/>
    <w:rsid w:val="00A21248"/>
    <w:rsid w:val="00A279D3"/>
    <w:rsid w:val="00A454BD"/>
    <w:rsid w:val="00A53970"/>
    <w:rsid w:val="00AC20B3"/>
    <w:rsid w:val="00AC2C5A"/>
    <w:rsid w:val="00AF2EA6"/>
    <w:rsid w:val="00AF33D3"/>
    <w:rsid w:val="00AF6833"/>
    <w:rsid w:val="00B03707"/>
    <w:rsid w:val="00B2173C"/>
    <w:rsid w:val="00B81661"/>
    <w:rsid w:val="00B82A26"/>
    <w:rsid w:val="00BB3B42"/>
    <w:rsid w:val="00C02631"/>
    <w:rsid w:val="00C02734"/>
    <w:rsid w:val="00C04183"/>
    <w:rsid w:val="00C96F7A"/>
    <w:rsid w:val="00CF2377"/>
    <w:rsid w:val="00D00C1E"/>
    <w:rsid w:val="00D223B7"/>
    <w:rsid w:val="00D72E32"/>
    <w:rsid w:val="00D83598"/>
    <w:rsid w:val="00D87F93"/>
    <w:rsid w:val="00DC6D86"/>
    <w:rsid w:val="00DC7916"/>
    <w:rsid w:val="00DD0FDA"/>
    <w:rsid w:val="00E00E00"/>
    <w:rsid w:val="00E00EB6"/>
    <w:rsid w:val="00E0348F"/>
    <w:rsid w:val="00E0768F"/>
    <w:rsid w:val="00E8547A"/>
    <w:rsid w:val="00E950EB"/>
    <w:rsid w:val="00EF0E41"/>
    <w:rsid w:val="00F059AB"/>
    <w:rsid w:val="00F20A37"/>
    <w:rsid w:val="00F21874"/>
    <w:rsid w:val="00F50203"/>
    <w:rsid w:val="00F638BB"/>
    <w:rsid w:val="00F80A06"/>
    <w:rsid w:val="00FE1D5C"/>
    <w:rsid w:val="00FF51F7"/>
    <w:rsid w:val="1510A90B"/>
    <w:rsid w:val="1DD1ED05"/>
    <w:rsid w:val="1E3BA043"/>
    <w:rsid w:val="2143C72F"/>
    <w:rsid w:val="25E4319E"/>
    <w:rsid w:val="2BEA4C84"/>
    <w:rsid w:val="3435A875"/>
    <w:rsid w:val="44298779"/>
    <w:rsid w:val="464C6FDA"/>
    <w:rsid w:val="482302CE"/>
    <w:rsid w:val="4C1590F0"/>
    <w:rsid w:val="4C3D09F9"/>
    <w:rsid w:val="5CA7151B"/>
    <w:rsid w:val="5F167FA5"/>
    <w:rsid w:val="6F1420C0"/>
    <w:rsid w:val="73512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D038C9"/>
  <w15:chartTrackingRefBased/>
  <w15:docId w15:val="{89472AD6-5F6F-AA40-B7D3-5D4E5BB66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pPr>
      <w:spacing w:line="276" w:lineRule="auto"/>
    </w:pPr>
  </w:style>
  <w:style w:type="paragraph" w:styleId="Heading1">
    <w:name w:val="heading 1"/>
    <w:basedOn w:val="Title"/>
    <w:next w:val="Normal"/>
    <w:link w:val="Heading1Char"/>
    <w:uiPriority w:val="9"/>
    <w:qFormat/>
    <w:rsid w:val="00511A16"/>
    <w:pPr>
      <w:spacing w:before="240" w:line="360" w:lineRule="auto"/>
      <w:outlineLvl w:val="0"/>
    </w:pPr>
    <w:rPr>
      <w:color w:val="00292B"/>
      <w:sz w:val="56"/>
      <w:szCs w:val="56"/>
    </w:rPr>
  </w:style>
  <w:style w:type="paragraph" w:styleId="Heading2">
    <w:name w:val="heading 2"/>
    <w:basedOn w:val="Heading1"/>
    <w:next w:val="Normal"/>
    <w:link w:val="Heading2Char"/>
    <w:uiPriority w:val="9"/>
    <w:unhideWhenUsed/>
    <w:qFormat/>
    <w:rsid w:val="00AC2C5A"/>
    <w:pPr>
      <w:outlineLvl w:val="1"/>
    </w:pPr>
    <w:rPr>
      <w:rFonts w:ascii="Montserrat SemiBold" w:hAnsi="Montserrat SemiBold"/>
      <w:sz w:val="36"/>
      <w:szCs w:val="36"/>
    </w:rPr>
  </w:style>
  <w:style w:type="paragraph" w:styleId="Heading3">
    <w:name w:val="heading 3"/>
    <w:basedOn w:val="Normal"/>
    <w:next w:val="Normal"/>
    <w:link w:val="Heading3Char"/>
    <w:uiPriority w:val="9"/>
    <w:unhideWhenUsed/>
    <w:qFormat/>
    <w:rsid w:val="004E16FF"/>
    <w:pPr>
      <w:keepNext/>
      <w:keepLines/>
      <w:spacing w:before="160"/>
      <w:outlineLvl w:val="2"/>
    </w:pPr>
    <w:rPr>
      <w:rFonts w:ascii="Montserrat" w:eastAsiaTheme="majorEastAsia" w:hAnsi="Montserrat" w:cstheme="majorBidi"/>
      <w:i/>
      <w:iCs/>
      <w:color w:val="0F4761" w:themeColor="accent1" w:themeShade="BF"/>
    </w:rPr>
  </w:style>
  <w:style w:type="paragraph" w:styleId="Heading4">
    <w:name w:val="heading 4"/>
    <w:basedOn w:val="Normal"/>
    <w:next w:val="Normal"/>
    <w:link w:val="Heading4Char"/>
    <w:uiPriority w:val="9"/>
    <w:semiHidden/>
    <w:unhideWhenUsed/>
    <w:qFormat/>
    <w:rsid w:val="00E950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950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950E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50E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50E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50E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7224EA"/>
    <w:pPr>
      <w:spacing w:line="240" w:lineRule="auto"/>
      <w:ind w:left="5040"/>
    </w:pPr>
    <w:rPr>
      <w:rFonts w:ascii="Garamond" w:eastAsia="Times New Roman" w:hAnsi="Garamond" w:cs="Times New Roman"/>
    </w:rPr>
  </w:style>
  <w:style w:type="paragraph" w:customStyle="1" w:styleId="Style2">
    <w:name w:val="Style2"/>
    <w:basedOn w:val="TOCHeading"/>
    <w:autoRedefine/>
    <w:qFormat/>
    <w:rsid w:val="007224EA"/>
    <w:pPr>
      <w:spacing w:before="0" w:line="240" w:lineRule="auto"/>
      <w:contextualSpacing/>
    </w:pPr>
    <w:rPr>
      <w:rFonts w:ascii="Garamond" w:hAnsi="Garamond"/>
      <w:color w:val="auto"/>
      <w:spacing w:val="-10"/>
      <w:kern w:val="28"/>
      <w:sz w:val="36"/>
      <w:szCs w:val="36"/>
    </w:rPr>
  </w:style>
  <w:style w:type="character" w:customStyle="1" w:styleId="Heading1Char">
    <w:name w:val="Heading 1 Char"/>
    <w:basedOn w:val="DefaultParagraphFont"/>
    <w:link w:val="Heading1"/>
    <w:uiPriority w:val="9"/>
    <w:rsid w:val="00511A16"/>
    <w:rPr>
      <w:rFonts w:ascii="Montserrat" w:hAnsi="Montserrat"/>
      <w:b/>
      <w:bCs/>
      <w:color w:val="00292B"/>
      <w:sz w:val="56"/>
      <w:szCs w:val="56"/>
    </w:rPr>
  </w:style>
  <w:style w:type="paragraph" w:styleId="TOCHeading">
    <w:name w:val="TOC Heading"/>
    <w:basedOn w:val="Heading1"/>
    <w:next w:val="Normal"/>
    <w:uiPriority w:val="39"/>
    <w:semiHidden/>
    <w:unhideWhenUsed/>
    <w:qFormat/>
    <w:rsid w:val="007224EA"/>
    <w:pPr>
      <w:outlineLvl w:val="9"/>
    </w:pPr>
  </w:style>
  <w:style w:type="character" w:customStyle="1" w:styleId="Heading2Char">
    <w:name w:val="Heading 2 Char"/>
    <w:basedOn w:val="DefaultParagraphFont"/>
    <w:link w:val="Heading2"/>
    <w:uiPriority w:val="9"/>
    <w:rsid w:val="00AC2C5A"/>
    <w:rPr>
      <w:rFonts w:ascii="Montserrat SemiBold" w:hAnsi="Montserrat SemiBold"/>
      <w:b/>
      <w:bCs/>
      <w:color w:val="00292B"/>
      <w:sz w:val="36"/>
      <w:szCs w:val="36"/>
    </w:rPr>
  </w:style>
  <w:style w:type="character" w:customStyle="1" w:styleId="Heading3Char">
    <w:name w:val="Heading 3 Char"/>
    <w:basedOn w:val="DefaultParagraphFont"/>
    <w:link w:val="Heading3"/>
    <w:uiPriority w:val="9"/>
    <w:rsid w:val="004E16FF"/>
    <w:rPr>
      <w:rFonts w:ascii="Montserrat" w:eastAsiaTheme="majorEastAsia" w:hAnsi="Montserrat" w:cstheme="majorBidi"/>
      <w:i/>
      <w:iCs/>
      <w:color w:val="0F4761" w:themeColor="accent1" w:themeShade="BF"/>
    </w:rPr>
  </w:style>
  <w:style w:type="character" w:customStyle="1" w:styleId="Heading4Char">
    <w:name w:val="Heading 4 Char"/>
    <w:basedOn w:val="DefaultParagraphFont"/>
    <w:link w:val="Heading4"/>
    <w:uiPriority w:val="9"/>
    <w:semiHidden/>
    <w:rsid w:val="00E950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950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950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50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50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50EB"/>
    <w:rPr>
      <w:rFonts w:eastAsiaTheme="majorEastAsia" w:cstheme="majorBidi"/>
      <w:color w:val="272727" w:themeColor="text1" w:themeTint="D8"/>
    </w:rPr>
  </w:style>
  <w:style w:type="paragraph" w:styleId="Title">
    <w:name w:val="Title"/>
    <w:basedOn w:val="Normal"/>
    <w:next w:val="Normal"/>
    <w:link w:val="TitleChar"/>
    <w:uiPriority w:val="10"/>
    <w:qFormat/>
    <w:rsid w:val="00274717"/>
    <w:rPr>
      <w:rFonts w:ascii="Montserrat" w:hAnsi="Montserrat"/>
      <w:b/>
      <w:bCs/>
      <w:sz w:val="36"/>
      <w:szCs w:val="36"/>
    </w:rPr>
  </w:style>
  <w:style w:type="character" w:customStyle="1" w:styleId="TitleChar">
    <w:name w:val="Title Char"/>
    <w:basedOn w:val="DefaultParagraphFont"/>
    <w:link w:val="Title"/>
    <w:uiPriority w:val="10"/>
    <w:rsid w:val="00274717"/>
    <w:rPr>
      <w:rFonts w:ascii="Montserrat" w:hAnsi="Montserrat"/>
      <w:b/>
      <w:bCs/>
      <w:sz w:val="36"/>
      <w:szCs w:val="36"/>
    </w:rPr>
  </w:style>
  <w:style w:type="paragraph" w:styleId="Subtitle">
    <w:name w:val="Subtitle"/>
    <w:basedOn w:val="Normal"/>
    <w:next w:val="Normal"/>
    <w:link w:val="SubtitleChar"/>
    <w:uiPriority w:val="11"/>
    <w:qFormat/>
    <w:rsid w:val="007D5E85"/>
    <w:rPr>
      <w:rFonts w:ascii="Montserrat" w:hAnsi="Montserrat"/>
    </w:rPr>
  </w:style>
  <w:style w:type="character" w:customStyle="1" w:styleId="SubtitleChar">
    <w:name w:val="Subtitle Char"/>
    <w:basedOn w:val="DefaultParagraphFont"/>
    <w:link w:val="Subtitle"/>
    <w:uiPriority w:val="11"/>
    <w:rsid w:val="007D5E85"/>
    <w:rPr>
      <w:rFonts w:ascii="Montserrat" w:hAnsi="Montserrat"/>
    </w:rPr>
  </w:style>
  <w:style w:type="paragraph" w:styleId="Quote">
    <w:name w:val="Quote"/>
    <w:basedOn w:val="Normal"/>
    <w:next w:val="Normal"/>
    <w:link w:val="QuoteChar"/>
    <w:uiPriority w:val="29"/>
    <w:qFormat/>
    <w:rsid w:val="00E950E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950EB"/>
    <w:rPr>
      <w:i/>
      <w:iCs/>
      <w:color w:val="404040" w:themeColor="text1" w:themeTint="BF"/>
    </w:rPr>
  </w:style>
  <w:style w:type="paragraph" w:styleId="ListParagraph">
    <w:name w:val="List Paragraph"/>
    <w:basedOn w:val="Normal"/>
    <w:uiPriority w:val="34"/>
    <w:qFormat/>
    <w:rsid w:val="00E950EB"/>
    <w:pPr>
      <w:ind w:left="720"/>
      <w:contextualSpacing/>
    </w:pPr>
  </w:style>
  <w:style w:type="character" w:styleId="IntenseEmphasis">
    <w:name w:val="Intense Emphasis"/>
    <w:basedOn w:val="DefaultParagraphFont"/>
    <w:uiPriority w:val="21"/>
    <w:qFormat/>
    <w:rsid w:val="00E950EB"/>
    <w:rPr>
      <w:i/>
      <w:iCs/>
      <w:color w:val="0F4761" w:themeColor="accent1" w:themeShade="BF"/>
    </w:rPr>
  </w:style>
  <w:style w:type="paragraph" w:styleId="IntenseQuote">
    <w:name w:val="Intense Quote"/>
    <w:basedOn w:val="Normal"/>
    <w:next w:val="Normal"/>
    <w:link w:val="IntenseQuoteChar"/>
    <w:uiPriority w:val="30"/>
    <w:qFormat/>
    <w:rsid w:val="00E950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950EB"/>
    <w:rPr>
      <w:i/>
      <w:iCs/>
      <w:color w:val="0F4761" w:themeColor="accent1" w:themeShade="BF"/>
    </w:rPr>
  </w:style>
  <w:style w:type="character" w:styleId="IntenseReference">
    <w:name w:val="Intense Reference"/>
    <w:basedOn w:val="DefaultParagraphFont"/>
    <w:uiPriority w:val="32"/>
    <w:qFormat/>
    <w:rsid w:val="00E950EB"/>
    <w:rPr>
      <w:b/>
      <w:bCs/>
      <w:smallCaps/>
      <w:color w:val="0F4761" w:themeColor="accent1" w:themeShade="BF"/>
      <w:spacing w:val="5"/>
    </w:rPr>
  </w:style>
  <w:style w:type="character" w:styleId="Hyperlink">
    <w:name w:val="Hyperlink"/>
    <w:basedOn w:val="DefaultParagraphFont"/>
    <w:uiPriority w:val="99"/>
    <w:unhideWhenUsed/>
    <w:qFormat/>
    <w:rsid w:val="005569CF"/>
    <w:rPr>
      <w:rFonts w:ascii="Montserrat" w:hAnsi="Montserrat"/>
      <w:color w:val="527B82"/>
      <w:sz w:val="22"/>
      <w:szCs w:val="22"/>
      <w:u w:val="single"/>
    </w:rPr>
  </w:style>
  <w:style w:type="paragraph" w:styleId="Header">
    <w:name w:val="header"/>
    <w:basedOn w:val="Normal"/>
    <w:link w:val="HeaderChar"/>
    <w:uiPriority w:val="99"/>
    <w:unhideWhenUsed/>
    <w:rsid w:val="007D5E85"/>
    <w:pPr>
      <w:tabs>
        <w:tab w:val="center" w:pos="4680"/>
        <w:tab w:val="right" w:pos="9360"/>
      </w:tabs>
      <w:spacing w:line="240" w:lineRule="auto"/>
    </w:pPr>
  </w:style>
  <w:style w:type="character" w:customStyle="1" w:styleId="HeaderChar">
    <w:name w:val="Header Char"/>
    <w:basedOn w:val="DefaultParagraphFont"/>
    <w:link w:val="Header"/>
    <w:uiPriority w:val="99"/>
    <w:rsid w:val="007D5E85"/>
  </w:style>
  <w:style w:type="paragraph" w:styleId="Footer">
    <w:name w:val="footer"/>
    <w:basedOn w:val="Normal"/>
    <w:link w:val="FooterChar"/>
    <w:uiPriority w:val="99"/>
    <w:unhideWhenUsed/>
    <w:rsid w:val="007D5E85"/>
    <w:pPr>
      <w:tabs>
        <w:tab w:val="center" w:pos="4680"/>
        <w:tab w:val="right" w:pos="9360"/>
      </w:tabs>
      <w:spacing w:line="240" w:lineRule="auto"/>
    </w:pPr>
  </w:style>
  <w:style w:type="character" w:customStyle="1" w:styleId="FooterChar">
    <w:name w:val="Footer Char"/>
    <w:basedOn w:val="DefaultParagraphFont"/>
    <w:link w:val="Footer"/>
    <w:uiPriority w:val="99"/>
    <w:rsid w:val="007D5E85"/>
  </w:style>
  <w:style w:type="paragraph" w:styleId="NormalWeb">
    <w:name w:val="Normal (Web)"/>
    <w:basedOn w:val="Normal"/>
    <w:uiPriority w:val="99"/>
    <w:semiHidden/>
    <w:unhideWhenUsed/>
    <w:rsid w:val="00271162"/>
    <w:rPr>
      <w:rFonts w:ascii="Times New Roman" w:hAnsi="Times New Roman" w:cs="Times New Roman"/>
    </w:rPr>
  </w:style>
  <w:style w:type="paragraph" w:styleId="EndnoteText">
    <w:name w:val="endnote text"/>
    <w:basedOn w:val="Normal"/>
    <w:link w:val="EndnoteTextChar"/>
    <w:uiPriority w:val="99"/>
    <w:semiHidden/>
    <w:unhideWhenUsed/>
    <w:rsid w:val="00656315"/>
    <w:rPr>
      <w:rFonts w:ascii="Calibri" w:eastAsia="Calibri" w:hAnsi="Calibri" w:cs="Calibri"/>
      <w:kern w:val="0"/>
      <w:sz w:val="20"/>
      <w:szCs w:val="20"/>
      <w:lang w:val="en"/>
      <w14:ligatures w14:val="none"/>
    </w:rPr>
  </w:style>
  <w:style w:type="character" w:customStyle="1" w:styleId="EndnoteTextChar">
    <w:name w:val="Endnote Text Char"/>
    <w:basedOn w:val="DefaultParagraphFont"/>
    <w:link w:val="EndnoteText"/>
    <w:uiPriority w:val="99"/>
    <w:semiHidden/>
    <w:rsid w:val="00656315"/>
    <w:rPr>
      <w:rFonts w:ascii="Calibri" w:eastAsia="Calibri" w:hAnsi="Calibri" w:cs="Calibri"/>
      <w:kern w:val="0"/>
      <w:sz w:val="20"/>
      <w:szCs w:val="20"/>
      <w:lang w:val="en"/>
      <w14:ligatures w14:val="none"/>
    </w:rPr>
  </w:style>
  <w:style w:type="character" w:styleId="EndnoteReference">
    <w:name w:val="endnote reference"/>
    <w:basedOn w:val="DefaultParagraphFont"/>
    <w:uiPriority w:val="99"/>
    <w:semiHidden/>
    <w:unhideWhenUsed/>
    <w:rsid w:val="00656315"/>
    <w:rPr>
      <w:vertAlign w:val="superscript"/>
    </w:rPr>
  </w:style>
  <w:style w:type="table" w:styleId="TableGrid">
    <w:name w:val="Table Grid"/>
    <w:basedOn w:val="TableNormal"/>
    <w:uiPriority w:val="39"/>
    <w:rsid w:val="000C55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8633E"/>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8630422">
      <w:bodyDiv w:val="1"/>
      <w:marLeft w:val="0"/>
      <w:marRight w:val="0"/>
      <w:marTop w:val="0"/>
      <w:marBottom w:val="0"/>
      <w:divBdr>
        <w:top w:val="none" w:sz="0" w:space="0" w:color="auto"/>
        <w:left w:val="none" w:sz="0" w:space="0" w:color="auto"/>
        <w:bottom w:val="none" w:sz="0" w:space="0" w:color="auto"/>
        <w:right w:val="none" w:sz="0" w:space="0" w:color="auto"/>
      </w:divBdr>
    </w:div>
    <w:div w:id="844829917">
      <w:bodyDiv w:val="1"/>
      <w:marLeft w:val="0"/>
      <w:marRight w:val="0"/>
      <w:marTop w:val="0"/>
      <w:marBottom w:val="0"/>
      <w:divBdr>
        <w:top w:val="none" w:sz="0" w:space="0" w:color="auto"/>
        <w:left w:val="none" w:sz="0" w:space="0" w:color="auto"/>
        <w:bottom w:val="none" w:sz="0" w:space="0" w:color="auto"/>
        <w:right w:val="none" w:sz="0" w:space="0" w:color="auto"/>
      </w:divBdr>
    </w:div>
    <w:div w:id="1657568180">
      <w:bodyDiv w:val="1"/>
      <w:marLeft w:val="0"/>
      <w:marRight w:val="0"/>
      <w:marTop w:val="0"/>
      <w:marBottom w:val="0"/>
      <w:divBdr>
        <w:top w:val="none" w:sz="0" w:space="0" w:color="auto"/>
        <w:left w:val="none" w:sz="0" w:space="0" w:color="auto"/>
        <w:bottom w:val="none" w:sz="0" w:space="0" w:color="auto"/>
        <w:right w:val="none" w:sz="0" w:space="0" w:color="auto"/>
      </w:divBdr>
      <w:divsChild>
        <w:div w:id="1698771914">
          <w:marLeft w:val="0"/>
          <w:marRight w:val="0"/>
          <w:marTop w:val="0"/>
          <w:marBottom w:val="0"/>
          <w:divBdr>
            <w:top w:val="none" w:sz="0" w:space="0" w:color="auto"/>
            <w:left w:val="none" w:sz="0" w:space="0" w:color="auto"/>
            <w:bottom w:val="none" w:sz="0" w:space="0" w:color="auto"/>
            <w:right w:val="none" w:sz="0" w:space="0" w:color="auto"/>
          </w:divBdr>
        </w:div>
        <w:div w:id="1813137591">
          <w:marLeft w:val="0"/>
          <w:marRight w:val="0"/>
          <w:marTop w:val="0"/>
          <w:marBottom w:val="0"/>
          <w:divBdr>
            <w:top w:val="none" w:sz="0" w:space="0" w:color="auto"/>
            <w:left w:val="none" w:sz="0" w:space="0" w:color="auto"/>
            <w:bottom w:val="none" w:sz="0" w:space="0" w:color="auto"/>
            <w:right w:val="none" w:sz="0" w:space="0" w:color="auto"/>
          </w:divBdr>
        </w:div>
        <w:div w:id="1129738890">
          <w:marLeft w:val="0"/>
          <w:marRight w:val="0"/>
          <w:marTop w:val="0"/>
          <w:marBottom w:val="0"/>
          <w:divBdr>
            <w:top w:val="none" w:sz="0" w:space="0" w:color="auto"/>
            <w:left w:val="none" w:sz="0" w:space="0" w:color="auto"/>
            <w:bottom w:val="none" w:sz="0" w:space="0" w:color="auto"/>
            <w:right w:val="none" w:sz="0" w:space="0" w:color="auto"/>
          </w:divBdr>
        </w:div>
        <w:div w:id="1341850818">
          <w:marLeft w:val="0"/>
          <w:marRight w:val="0"/>
          <w:marTop w:val="0"/>
          <w:marBottom w:val="0"/>
          <w:divBdr>
            <w:top w:val="none" w:sz="0" w:space="0" w:color="auto"/>
            <w:left w:val="none" w:sz="0" w:space="0" w:color="auto"/>
            <w:bottom w:val="none" w:sz="0" w:space="0" w:color="auto"/>
            <w:right w:val="none" w:sz="0" w:space="0" w:color="auto"/>
          </w:divBdr>
        </w:div>
        <w:div w:id="194002825">
          <w:marLeft w:val="0"/>
          <w:marRight w:val="0"/>
          <w:marTop w:val="0"/>
          <w:marBottom w:val="0"/>
          <w:divBdr>
            <w:top w:val="none" w:sz="0" w:space="0" w:color="auto"/>
            <w:left w:val="none" w:sz="0" w:space="0" w:color="auto"/>
            <w:bottom w:val="none" w:sz="0" w:space="0" w:color="auto"/>
            <w:right w:val="none" w:sz="0" w:space="0" w:color="auto"/>
          </w:divBdr>
        </w:div>
        <w:div w:id="250092255">
          <w:marLeft w:val="0"/>
          <w:marRight w:val="0"/>
          <w:marTop w:val="0"/>
          <w:marBottom w:val="0"/>
          <w:divBdr>
            <w:top w:val="none" w:sz="0" w:space="0" w:color="auto"/>
            <w:left w:val="none" w:sz="0" w:space="0" w:color="auto"/>
            <w:bottom w:val="none" w:sz="0" w:space="0" w:color="auto"/>
            <w:right w:val="none" w:sz="0" w:space="0" w:color="auto"/>
          </w:divBdr>
        </w:div>
        <w:div w:id="1870754414">
          <w:marLeft w:val="540"/>
          <w:marRight w:val="0"/>
          <w:marTop w:val="0"/>
          <w:marBottom w:val="120"/>
          <w:divBdr>
            <w:top w:val="none" w:sz="0" w:space="0" w:color="auto"/>
            <w:left w:val="none" w:sz="0" w:space="0" w:color="auto"/>
            <w:bottom w:val="none" w:sz="0" w:space="0" w:color="auto"/>
            <w:right w:val="none" w:sz="0" w:space="0" w:color="auto"/>
          </w:divBdr>
        </w:div>
        <w:div w:id="333581201">
          <w:marLeft w:val="540"/>
          <w:marRight w:val="0"/>
          <w:marTop w:val="0"/>
          <w:marBottom w:val="120"/>
          <w:divBdr>
            <w:top w:val="none" w:sz="0" w:space="0" w:color="auto"/>
            <w:left w:val="none" w:sz="0" w:space="0" w:color="auto"/>
            <w:bottom w:val="none" w:sz="0" w:space="0" w:color="auto"/>
            <w:right w:val="none" w:sz="0" w:space="0" w:color="auto"/>
          </w:divBdr>
        </w:div>
        <w:div w:id="1342005938">
          <w:marLeft w:val="540"/>
          <w:marRight w:val="0"/>
          <w:marTop w:val="0"/>
          <w:marBottom w:val="120"/>
          <w:divBdr>
            <w:top w:val="none" w:sz="0" w:space="0" w:color="auto"/>
            <w:left w:val="none" w:sz="0" w:space="0" w:color="auto"/>
            <w:bottom w:val="none" w:sz="0" w:space="0" w:color="auto"/>
            <w:right w:val="none" w:sz="0" w:space="0" w:color="auto"/>
          </w:divBdr>
        </w:div>
        <w:div w:id="1605573100">
          <w:marLeft w:val="540"/>
          <w:marRight w:val="0"/>
          <w:marTop w:val="0"/>
          <w:marBottom w:val="120"/>
          <w:divBdr>
            <w:top w:val="none" w:sz="0" w:space="0" w:color="auto"/>
            <w:left w:val="none" w:sz="0" w:space="0" w:color="auto"/>
            <w:bottom w:val="none" w:sz="0" w:space="0" w:color="auto"/>
            <w:right w:val="none" w:sz="0" w:space="0" w:color="auto"/>
          </w:divBdr>
        </w:div>
        <w:div w:id="79299153">
          <w:marLeft w:val="540"/>
          <w:marRight w:val="0"/>
          <w:marTop w:val="0"/>
          <w:marBottom w:val="120"/>
          <w:divBdr>
            <w:top w:val="none" w:sz="0" w:space="0" w:color="auto"/>
            <w:left w:val="none" w:sz="0" w:space="0" w:color="auto"/>
            <w:bottom w:val="none" w:sz="0" w:space="0" w:color="auto"/>
            <w:right w:val="none" w:sz="0" w:space="0" w:color="auto"/>
          </w:divBdr>
        </w:div>
      </w:divsChild>
    </w:div>
    <w:div w:id="1781727469">
      <w:bodyDiv w:val="1"/>
      <w:marLeft w:val="0"/>
      <w:marRight w:val="0"/>
      <w:marTop w:val="0"/>
      <w:marBottom w:val="0"/>
      <w:divBdr>
        <w:top w:val="none" w:sz="0" w:space="0" w:color="auto"/>
        <w:left w:val="none" w:sz="0" w:space="0" w:color="auto"/>
        <w:bottom w:val="none" w:sz="0" w:space="0" w:color="auto"/>
        <w:right w:val="none" w:sz="0" w:space="0" w:color="auto"/>
      </w:divBdr>
      <w:divsChild>
        <w:div w:id="287467657">
          <w:marLeft w:val="0"/>
          <w:marRight w:val="0"/>
          <w:marTop w:val="0"/>
          <w:marBottom w:val="0"/>
          <w:divBdr>
            <w:top w:val="none" w:sz="0" w:space="0" w:color="auto"/>
            <w:left w:val="none" w:sz="0" w:space="0" w:color="auto"/>
            <w:bottom w:val="none" w:sz="0" w:space="0" w:color="auto"/>
            <w:right w:val="none" w:sz="0" w:space="0" w:color="auto"/>
          </w:divBdr>
        </w:div>
        <w:div w:id="28339593">
          <w:marLeft w:val="0"/>
          <w:marRight w:val="0"/>
          <w:marTop w:val="0"/>
          <w:marBottom w:val="0"/>
          <w:divBdr>
            <w:top w:val="none" w:sz="0" w:space="0" w:color="auto"/>
            <w:left w:val="none" w:sz="0" w:space="0" w:color="auto"/>
            <w:bottom w:val="none" w:sz="0" w:space="0" w:color="auto"/>
            <w:right w:val="none" w:sz="0" w:space="0" w:color="auto"/>
          </w:divBdr>
        </w:div>
        <w:div w:id="1513179037">
          <w:marLeft w:val="0"/>
          <w:marRight w:val="0"/>
          <w:marTop w:val="0"/>
          <w:marBottom w:val="0"/>
          <w:divBdr>
            <w:top w:val="none" w:sz="0" w:space="0" w:color="auto"/>
            <w:left w:val="none" w:sz="0" w:space="0" w:color="auto"/>
            <w:bottom w:val="none" w:sz="0" w:space="0" w:color="auto"/>
            <w:right w:val="none" w:sz="0" w:space="0" w:color="auto"/>
          </w:divBdr>
        </w:div>
        <w:div w:id="2087484978">
          <w:marLeft w:val="0"/>
          <w:marRight w:val="0"/>
          <w:marTop w:val="0"/>
          <w:marBottom w:val="0"/>
          <w:divBdr>
            <w:top w:val="none" w:sz="0" w:space="0" w:color="auto"/>
            <w:left w:val="none" w:sz="0" w:space="0" w:color="auto"/>
            <w:bottom w:val="none" w:sz="0" w:space="0" w:color="auto"/>
            <w:right w:val="none" w:sz="0" w:space="0" w:color="auto"/>
          </w:divBdr>
        </w:div>
        <w:div w:id="51396213">
          <w:marLeft w:val="0"/>
          <w:marRight w:val="0"/>
          <w:marTop w:val="0"/>
          <w:marBottom w:val="0"/>
          <w:divBdr>
            <w:top w:val="none" w:sz="0" w:space="0" w:color="auto"/>
            <w:left w:val="none" w:sz="0" w:space="0" w:color="auto"/>
            <w:bottom w:val="none" w:sz="0" w:space="0" w:color="auto"/>
            <w:right w:val="none" w:sz="0" w:space="0" w:color="auto"/>
          </w:divBdr>
        </w:div>
        <w:div w:id="966005563">
          <w:marLeft w:val="0"/>
          <w:marRight w:val="0"/>
          <w:marTop w:val="0"/>
          <w:marBottom w:val="0"/>
          <w:divBdr>
            <w:top w:val="none" w:sz="0" w:space="0" w:color="auto"/>
            <w:left w:val="none" w:sz="0" w:space="0" w:color="auto"/>
            <w:bottom w:val="none" w:sz="0" w:space="0" w:color="auto"/>
            <w:right w:val="none" w:sz="0" w:space="0" w:color="auto"/>
          </w:divBdr>
        </w:div>
        <w:div w:id="272977127">
          <w:marLeft w:val="540"/>
          <w:marRight w:val="0"/>
          <w:marTop w:val="0"/>
          <w:marBottom w:val="120"/>
          <w:divBdr>
            <w:top w:val="none" w:sz="0" w:space="0" w:color="auto"/>
            <w:left w:val="none" w:sz="0" w:space="0" w:color="auto"/>
            <w:bottom w:val="none" w:sz="0" w:space="0" w:color="auto"/>
            <w:right w:val="none" w:sz="0" w:space="0" w:color="auto"/>
          </w:divBdr>
        </w:div>
        <w:div w:id="1395353419">
          <w:marLeft w:val="540"/>
          <w:marRight w:val="0"/>
          <w:marTop w:val="0"/>
          <w:marBottom w:val="120"/>
          <w:divBdr>
            <w:top w:val="none" w:sz="0" w:space="0" w:color="auto"/>
            <w:left w:val="none" w:sz="0" w:space="0" w:color="auto"/>
            <w:bottom w:val="none" w:sz="0" w:space="0" w:color="auto"/>
            <w:right w:val="none" w:sz="0" w:space="0" w:color="auto"/>
          </w:divBdr>
        </w:div>
        <w:div w:id="1273320550">
          <w:marLeft w:val="540"/>
          <w:marRight w:val="0"/>
          <w:marTop w:val="0"/>
          <w:marBottom w:val="120"/>
          <w:divBdr>
            <w:top w:val="none" w:sz="0" w:space="0" w:color="auto"/>
            <w:left w:val="none" w:sz="0" w:space="0" w:color="auto"/>
            <w:bottom w:val="none" w:sz="0" w:space="0" w:color="auto"/>
            <w:right w:val="none" w:sz="0" w:space="0" w:color="auto"/>
          </w:divBdr>
        </w:div>
        <w:div w:id="1647126986">
          <w:marLeft w:val="540"/>
          <w:marRight w:val="0"/>
          <w:marTop w:val="0"/>
          <w:marBottom w:val="120"/>
          <w:divBdr>
            <w:top w:val="none" w:sz="0" w:space="0" w:color="auto"/>
            <w:left w:val="none" w:sz="0" w:space="0" w:color="auto"/>
            <w:bottom w:val="none" w:sz="0" w:space="0" w:color="auto"/>
            <w:right w:val="none" w:sz="0" w:space="0" w:color="auto"/>
          </w:divBdr>
        </w:div>
        <w:div w:id="1149831044">
          <w:marLeft w:val="540"/>
          <w:marRight w:val="0"/>
          <w:marTop w:val="0"/>
          <w:marBottom w:val="120"/>
          <w:divBdr>
            <w:top w:val="none" w:sz="0" w:space="0" w:color="auto"/>
            <w:left w:val="none" w:sz="0" w:space="0" w:color="auto"/>
            <w:bottom w:val="none" w:sz="0" w:space="0" w:color="auto"/>
            <w:right w:val="none" w:sz="0" w:space="0" w:color="auto"/>
          </w:divBdr>
        </w:div>
      </w:divsChild>
    </w:div>
    <w:div w:id="1848593908">
      <w:bodyDiv w:val="1"/>
      <w:marLeft w:val="0"/>
      <w:marRight w:val="0"/>
      <w:marTop w:val="0"/>
      <w:marBottom w:val="0"/>
      <w:divBdr>
        <w:top w:val="none" w:sz="0" w:space="0" w:color="auto"/>
        <w:left w:val="none" w:sz="0" w:space="0" w:color="auto"/>
        <w:bottom w:val="none" w:sz="0" w:space="0" w:color="auto"/>
        <w:right w:val="none" w:sz="0" w:space="0" w:color="auto"/>
      </w:divBdr>
    </w:div>
    <w:div w:id="199479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 Id="rId14"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194</Words>
  <Characters>1110</Characters>
  <Application>Microsoft Office Word</Application>
  <DocSecurity>0</DocSecurity>
  <Lines>9</Lines>
  <Paragraphs>2</Paragraphs>
  <ScaleCrop>false</ScaleCrop>
  <Company/>
  <LinksUpToDate>false</LinksUpToDate>
  <CharactersWithSpaces>1302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Chick</dc:creator>
  <cp:keywords/>
  <dc:description/>
  <cp:lastModifiedBy>Sophia Grabiec</cp:lastModifiedBy>
  <cp:revision>97</cp:revision>
  <dcterms:created xsi:type="dcterms:W3CDTF">2025-02-15T11:28:00Z</dcterms:created>
  <dcterms:modified xsi:type="dcterms:W3CDTF">2025-09-29T14:43:00Z</dcterms:modified>
</cp:coreProperties>
</file>