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29BB0" w14:textId="4FF0E5C8" w:rsidR="00097132" w:rsidRPr="00A079E9" w:rsidRDefault="002342F3" w:rsidP="00097132">
      <w:pPr>
        <w:pStyle w:val="Heading1"/>
      </w:pPr>
      <w:r w:rsidRPr="00A079E9">
        <w:t>Email/Zoom Negotiation Rubric</w:t>
      </w:r>
    </w:p>
    <w:p w14:paraId="57A41E33" w14:textId="1F7ADAD8" w:rsidR="00C37D30" w:rsidRPr="00A079E9" w:rsidRDefault="005526C2" w:rsidP="005526C2">
      <w:r w:rsidRPr="00A079E9">
        <w:t>This rubric is used to evaluate student performance in the email and Zoom-based negotiation assignment. It assesses both the process and outcomes of negotiation, with attention to preparation, communication, analytical reasoning, and reflective insight.</w:t>
      </w:r>
    </w:p>
    <w:p w14:paraId="0D7E4CE7" w14:textId="7DF58A33" w:rsidR="00120D26" w:rsidRPr="00A079E9" w:rsidRDefault="00EB01E3" w:rsidP="005526C2">
      <w:r w:rsidRPr="00A079E9">
        <w:t xml:space="preserve"> </w:t>
      </w:r>
    </w:p>
    <w:tbl>
      <w:tblPr>
        <w:tblW w:w="0" w:type="dxa"/>
        <w:tblBorders>
          <w:top w:val="outset" w:sz="6" w:space="0" w:color="auto"/>
          <w:left w:val="outset" w:sz="6" w:space="0" w:color="auto"/>
          <w:bottom w:val="outset" w:sz="6" w:space="0" w:color="auto"/>
          <w:right w:val="outset" w:sz="6" w:space="0" w:color="auto"/>
        </w:tblBorders>
        <w:tblCellMar>
          <w:top w:w="58" w:type="dxa"/>
          <w:left w:w="58" w:type="dxa"/>
          <w:bottom w:w="58" w:type="dxa"/>
          <w:right w:w="58" w:type="dxa"/>
        </w:tblCellMar>
        <w:tblLook w:val="04A0" w:firstRow="1" w:lastRow="0" w:firstColumn="1" w:lastColumn="0" w:noHBand="0" w:noVBand="1"/>
      </w:tblPr>
      <w:tblGrid>
        <w:gridCol w:w="1362"/>
        <w:gridCol w:w="3022"/>
        <w:gridCol w:w="2943"/>
        <w:gridCol w:w="3675"/>
        <w:gridCol w:w="2662"/>
      </w:tblGrid>
      <w:tr w:rsidR="00C37D30" w:rsidRPr="00D82198" w14:paraId="562AD1ED" w14:textId="77777777" w:rsidTr="00546966">
        <w:trPr>
          <w:trHeight w:val="300"/>
        </w:trPr>
        <w:tc>
          <w:tcPr>
            <w:tcW w:w="1320"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7DF23F38" w14:textId="2FA94762" w:rsidR="00D82198" w:rsidRPr="00D82198" w:rsidRDefault="00D82198" w:rsidP="00D82198">
            <w:r w:rsidRPr="00D82198">
              <w:t> </w:t>
            </w:r>
          </w:p>
        </w:tc>
        <w:tc>
          <w:tcPr>
            <w:tcW w:w="3255"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517030FE" w14:textId="4E277992" w:rsidR="00D82198" w:rsidRPr="00D82198" w:rsidRDefault="00D82198" w:rsidP="00C37D30">
            <w:pPr>
              <w:jc w:val="center"/>
            </w:pPr>
            <w:r w:rsidRPr="00D82198">
              <w:rPr>
                <w:b/>
                <w:bCs/>
              </w:rPr>
              <w:t>A+ to A-</w:t>
            </w:r>
          </w:p>
        </w:tc>
        <w:tc>
          <w:tcPr>
            <w:tcW w:w="3255"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58145E75" w14:textId="5B6FB738" w:rsidR="00D82198" w:rsidRPr="00D82198" w:rsidRDefault="00D82198" w:rsidP="00C37D30">
            <w:pPr>
              <w:jc w:val="center"/>
            </w:pPr>
            <w:r w:rsidRPr="00D82198">
              <w:rPr>
                <w:b/>
                <w:bCs/>
              </w:rPr>
              <w:t>B+ to B-</w:t>
            </w:r>
          </w:p>
        </w:tc>
        <w:tc>
          <w:tcPr>
            <w:tcW w:w="3255"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207894B5" w14:textId="67D4CFBC" w:rsidR="00D82198" w:rsidRPr="00D82198" w:rsidRDefault="00D82198" w:rsidP="00C37D30">
            <w:pPr>
              <w:jc w:val="center"/>
            </w:pPr>
            <w:r w:rsidRPr="00D82198">
              <w:rPr>
                <w:b/>
                <w:bCs/>
              </w:rPr>
              <w:t>C+ to C-</w:t>
            </w:r>
          </w:p>
        </w:tc>
        <w:tc>
          <w:tcPr>
            <w:tcW w:w="3255"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4CEDB44D" w14:textId="6A324AD1" w:rsidR="00D82198" w:rsidRPr="00D82198" w:rsidRDefault="00D82198" w:rsidP="00C37D30">
            <w:pPr>
              <w:jc w:val="center"/>
            </w:pPr>
            <w:r w:rsidRPr="00D82198">
              <w:rPr>
                <w:b/>
                <w:bCs/>
              </w:rPr>
              <w:t>D or F</w:t>
            </w:r>
          </w:p>
        </w:tc>
      </w:tr>
      <w:tr w:rsidR="00D82198" w:rsidRPr="00D82198" w14:paraId="37D71CF2" w14:textId="77777777" w:rsidTr="00546966">
        <w:trPr>
          <w:trHeight w:val="300"/>
        </w:trPr>
        <w:tc>
          <w:tcPr>
            <w:tcW w:w="1320" w:type="dxa"/>
            <w:tcBorders>
              <w:top w:val="single" w:sz="6" w:space="0" w:color="000000"/>
              <w:left w:val="single" w:sz="6" w:space="0" w:color="000000"/>
              <w:bottom w:val="single" w:sz="6" w:space="0" w:color="000000"/>
              <w:right w:val="single" w:sz="6" w:space="0" w:color="000000"/>
            </w:tcBorders>
            <w:shd w:val="clear" w:color="auto" w:fill="auto"/>
            <w:hideMark/>
          </w:tcPr>
          <w:p w14:paraId="43C456C7" w14:textId="77777777" w:rsidR="00D82198" w:rsidRPr="00D82198" w:rsidRDefault="00D82198" w:rsidP="00D82198">
            <w:r w:rsidRPr="00D82198">
              <w:rPr>
                <w:b/>
                <w:bCs/>
              </w:rPr>
              <w:t>Preparation</w:t>
            </w:r>
            <w:r w:rsidRPr="00D82198">
              <w:t> </w:t>
            </w:r>
          </w:p>
          <w:p w14:paraId="5E41D66D" w14:textId="77777777" w:rsidR="00D82198" w:rsidRPr="00D82198" w:rsidRDefault="00D82198" w:rsidP="00D82198">
            <w:r w:rsidRPr="00D82198">
              <w:rPr>
                <w:b/>
                <w:bCs/>
              </w:rPr>
              <w:t>25 pts</w:t>
            </w:r>
            <w:r w:rsidRPr="00D82198">
              <w:t> </w:t>
            </w:r>
          </w:p>
        </w:tc>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1ECBEE0A" w14:textId="77777777" w:rsidR="00D82198" w:rsidRPr="00D82198" w:rsidRDefault="00D82198" w:rsidP="00D82198">
            <w:r w:rsidRPr="00D82198">
              <w:t>Demonstrated outstanding understanding of key circle of value prep concepts through comprehensive analysis of all preparatory elements. Thorough and rich circle of value prep sheet. Unique insights into interests, alternatives and creative options. Identified essential objective standards. (20-19) </w:t>
            </w:r>
          </w:p>
        </w:tc>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1077B254" w14:textId="77777777" w:rsidR="00D82198" w:rsidRPr="00D82198" w:rsidRDefault="00D82198" w:rsidP="00D82198">
            <w:r w:rsidRPr="00D82198">
              <w:t>Demonstrated very good understanding of key circle of value preparatory concepts through analysis of all preparatory elements. Above average identification of information for each element. Some unique/creative/insightful perspectives. Good identification of objective standards and alternatives. Few mistakes or confusion of characterization of information. (18-17) </w:t>
            </w:r>
          </w:p>
        </w:tc>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5B00F8EF" w14:textId="77777777" w:rsidR="00D82198" w:rsidRPr="00D82198" w:rsidRDefault="00D82198" w:rsidP="00D82198">
            <w:r w:rsidRPr="00D82198">
              <w:t>Demonstrated basic understanding of key circle of value preparatory concepts through analysis of most preparatory elements. However, there is marked confusion demonstrated in the characterization of information. Some information may be missing or misidentified. (16-15) </w:t>
            </w:r>
          </w:p>
        </w:tc>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4F5AE069" w14:textId="77777777" w:rsidR="00D82198" w:rsidRPr="00D82198" w:rsidRDefault="00D82198" w:rsidP="00D82198">
            <w:r w:rsidRPr="00D82198">
              <w:t>Inadequately or failed to adequately understand key preparatory concepts via the circle of value model elements. </w:t>
            </w:r>
          </w:p>
          <w:p w14:paraId="6C5FF216" w14:textId="77777777" w:rsidR="00D82198" w:rsidRPr="00D82198" w:rsidRDefault="00D82198" w:rsidP="00D82198">
            <w:r w:rsidRPr="00D82198">
              <w:t>Did not prepare each element, marked confusion and misidentification and/or mischaracterization of information. (14- ) </w:t>
            </w:r>
          </w:p>
        </w:tc>
      </w:tr>
      <w:tr w:rsidR="00D82198" w:rsidRPr="00D82198" w14:paraId="23AE6A6C" w14:textId="77777777" w:rsidTr="00546966">
        <w:trPr>
          <w:trHeight w:val="300"/>
        </w:trPr>
        <w:tc>
          <w:tcPr>
            <w:tcW w:w="1320" w:type="dxa"/>
            <w:tcBorders>
              <w:top w:val="single" w:sz="6" w:space="0" w:color="000000"/>
              <w:left w:val="single" w:sz="6" w:space="0" w:color="000000"/>
              <w:bottom w:val="single" w:sz="6" w:space="0" w:color="000000"/>
              <w:right w:val="single" w:sz="6" w:space="0" w:color="000000"/>
            </w:tcBorders>
            <w:shd w:val="clear" w:color="auto" w:fill="auto"/>
            <w:hideMark/>
          </w:tcPr>
          <w:p w14:paraId="527E396B" w14:textId="77777777" w:rsidR="00D82198" w:rsidRPr="00D82198" w:rsidRDefault="00D82198" w:rsidP="00D82198">
            <w:r w:rsidRPr="00D82198">
              <w:rPr>
                <w:b/>
                <w:bCs/>
              </w:rPr>
              <w:t>Transcript</w:t>
            </w:r>
            <w:r w:rsidRPr="00D82198">
              <w:t> </w:t>
            </w:r>
          </w:p>
          <w:p w14:paraId="4F6D9EFA" w14:textId="77777777" w:rsidR="00D82198" w:rsidRPr="00D82198" w:rsidRDefault="00D82198" w:rsidP="00D82198">
            <w:r w:rsidRPr="00D82198">
              <w:rPr>
                <w:b/>
                <w:bCs/>
              </w:rPr>
              <w:t>30 pts</w:t>
            </w:r>
            <w:r w:rsidRPr="00D82198">
              <w:t> </w:t>
            </w:r>
          </w:p>
        </w:tc>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3B78C63F" w14:textId="77777777" w:rsidR="00D82198" w:rsidRPr="00D82198" w:rsidRDefault="00D82198" w:rsidP="00D82198">
            <w:r w:rsidRPr="00D82198">
              <w:t xml:space="preserve">Demonstrated exceptional and in-depth mastery of course concepts when applied to the email negotiations. All aspects of problem-solving negotiation model covered in class to date deliberately utilized (i.e., relationship building and communication </w:t>
            </w:r>
            <w:proofErr w:type="gramStart"/>
            <w:r w:rsidRPr="00D82198">
              <w:t>skills;</w:t>
            </w:r>
            <w:proofErr w:type="gramEnd"/>
            <w:r w:rsidRPr="00D82198">
              <w:t> identifying and applying interests, generating options, and use of standards in evaluating and selecting options). Clear strategic choices made. Novel use of course concepts and elements to produce desired outcome. Excellent product, clear, concise, attributed statements to correct party, and flowed in sequential order. (25-22) </w:t>
            </w:r>
          </w:p>
        </w:tc>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235A282B" w14:textId="77777777" w:rsidR="00D82198" w:rsidRPr="00D82198" w:rsidRDefault="00D82198" w:rsidP="00D82198">
            <w:r w:rsidRPr="00D82198">
              <w:t>Demonstrated very good understanding of course concepts when applied to the email negotiations with some misunderstanding and/or confusion. Failed to apply one or two elements during the negotiation, and/or applied one or more elements in an incorrect way. Overall, very good application of vast majority of elements covered in class to date. Good product attributed some statements to correct party, and most conversations flowed in sequential order. (22-19) </w:t>
            </w:r>
          </w:p>
        </w:tc>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54C3C5D2" w14:textId="77777777" w:rsidR="00D82198" w:rsidRPr="00D82198" w:rsidRDefault="00D82198" w:rsidP="00D82198">
            <w:r w:rsidRPr="00D82198">
              <w:t>Demonstrated basic understanding of course concepts when applied to the email negotiations with marked misunderstanding and/or confusion. Failed to apply multiple elements during the negotiation, and/or applied multiple elements in an incorrect way. Overall, satisfactory application of </w:t>
            </w:r>
            <w:proofErr w:type="gramStart"/>
            <w:r w:rsidRPr="00D82198">
              <w:t>a majority of</w:t>
            </w:r>
            <w:proofErr w:type="gramEnd"/>
            <w:r w:rsidRPr="00D82198">
              <w:t> elements covered in class to date. Satisfactory product attributed some statements to incorrect party, and some conversations out of order. (18-15) </w:t>
            </w:r>
          </w:p>
        </w:tc>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7588FF13" w14:textId="77777777" w:rsidR="00D82198" w:rsidRPr="00D82198" w:rsidRDefault="00D82198" w:rsidP="00D82198">
            <w:r w:rsidRPr="00D82198">
              <w:t>Inadequately applied or failed to adequately apply course concepts in the email negotiations. Failed to apply half (or more) elements during the negotiation, and/or applied multiple elements in an incorrect way. Overall, unsatisfactory application of </w:t>
            </w:r>
            <w:proofErr w:type="gramStart"/>
            <w:r w:rsidRPr="00D82198">
              <w:t>a majority of</w:t>
            </w:r>
            <w:proofErr w:type="gramEnd"/>
            <w:r w:rsidRPr="00D82198">
              <w:t> elements covered in class to date. Unsatisfactory product, attributed statements to incorrect party, and most conversations out of order. (14- ) </w:t>
            </w:r>
          </w:p>
        </w:tc>
      </w:tr>
      <w:tr w:rsidR="00D82198" w:rsidRPr="00D82198" w14:paraId="1344B94B" w14:textId="77777777" w:rsidTr="00546966">
        <w:trPr>
          <w:trHeight w:val="300"/>
        </w:trPr>
        <w:tc>
          <w:tcPr>
            <w:tcW w:w="1320" w:type="dxa"/>
            <w:tcBorders>
              <w:top w:val="single" w:sz="6" w:space="0" w:color="000000"/>
              <w:left w:val="single" w:sz="6" w:space="0" w:color="000000"/>
              <w:bottom w:val="single" w:sz="6" w:space="0" w:color="000000"/>
              <w:right w:val="single" w:sz="6" w:space="0" w:color="000000"/>
            </w:tcBorders>
            <w:shd w:val="clear" w:color="auto" w:fill="auto"/>
            <w:hideMark/>
          </w:tcPr>
          <w:p w14:paraId="75358813" w14:textId="77777777" w:rsidR="00D82198" w:rsidRPr="00D82198" w:rsidRDefault="00D82198" w:rsidP="00D82198">
            <w:r w:rsidRPr="00D82198">
              <w:rPr>
                <w:b/>
                <w:bCs/>
              </w:rPr>
              <w:t>Result</w:t>
            </w:r>
            <w:r w:rsidRPr="00D82198">
              <w:t> </w:t>
            </w:r>
          </w:p>
          <w:p w14:paraId="21B22EC0" w14:textId="77777777" w:rsidR="00D82198" w:rsidRPr="00D82198" w:rsidRDefault="00D82198" w:rsidP="00D82198">
            <w:r w:rsidRPr="00D82198">
              <w:rPr>
                <w:b/>
                <w:bCs/>
              </w:rPr>
              <w:t>10 pts</w:t>
            </w:r>
            <w:r w:rsidRPr="00D82198">
              <w:t> </w:t>
            </w:r>
          </w:p>
        </w:tc>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4BB83A2A" w14:textId="77777777" w:rsidR="00D82198" w:rsidRPr="00D82198" w:rsidRDefault="00D82198" w:rsidP="00D82198">
            <w:r w:rsidRPr="00D82198">
              <w:t>Demonstrated outstanding understanding of key preparatory concepts through comprehensive use of class techniques that resulted in a deal that gained a high-level benefit of the bargain. Clear analysis of how interests are satisfied “very well” for you and acceptably for other side. Explanation of how agreement is built on many options and what objective standards were used in ensuring deal was fair and defendable. </w:t>
            </w:r>
          </w:p>
          <w:p w14:paraId="759C42DC" w14:textId="77777777" w:rsidR="00D82198" w:rsidRPr="00D82198" w:rsidRDefault="00D82198" w:rsidP="00D82198">
            <w:r w:rsidRPr="00D82198">
              <w:t>If no deal reached, a thorough explanation of why not and how your BATNA was better than a deal. (10-9) </w:t>
            </w:r>
          </w:p>
        </w:tc>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06BDD774" w14:textId="77777777" w:rsidR="00D82198" w:rsidRPr="00D82198" w:rsidRDefault="00D82198" w:rsidP="00D82198">
            <w:r w:rsidRPr="00D82198">
              <w:t>Demonstrated very good understanding of key preparatory concepts through comprehensive use of class techniques that resulted in a deal that gained an above-average benefit of the bargain. Creative options identified that satisfied interests. Meets most, if not all, criteria of a successful outcome as discussed in class. </w:t>
            </w:r>
          </w:p>
          <w:p w14:paraId="3BFF356A" w14:textId="77777777" w:rsidR="00D82198" w:rsidRPr="00D82198" w:rsidRDefault="00D82198" w:rsidP="00D82198">
            <w:r w:rsidRPr="00D82198">
              <w:t>If no deal reached, it is somewhat reasonable based on the circumstances, and some avenues have been explored. (8-7) </w:t>
            </w:r>
          </w:p>
        </w:tc>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48B0E6CB" w14:textId="77777777" w:rsidR="00D82198" w:rsidRPr="00D82198" w:rsidRDefault="00D82198" w:rsidP="00D82198">
            <w:r w:rsidRPr="00D82198">
              <w:t>Demonstrated a basic understanding of key preparatory concepts through comprehensive use of class techniques that resulted in a deal that gained an average benefit of the bargain. </w:t>
            </w:r>
          </w:p>
          <w:p w14:paraId="4592D7EE" w14:textId="77777777" w:rsidR="00D82198" w:rsidRPr="00D82198" w:rsidRDefault="00D82198" w:rsidP="00D82198">
            <w:r w:rsidRPr="00D82198">
              <w:t>If no deal reached, it is somewhat reasonable based on the circumstances, and some avenues have been explored. (6-5) </w:t>
            </w:r>
          </w:p>
        </w:tc>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2D72ABAA" w14:textId="77777777" w:rsidR="00D82198" w:rsidRPr="00D82198" w:rsidRDefault="00D82198" w:rsidP="00D82198">
            <w:r w:rsidRPr="00D82198">
              <w:t>Demonstrated a poor understanding of key preparatory concepts through comprehensive use of class techniques that resulted in a deal that gained a below-average benefit of the bargain. </w:t>
            </w:r>
          </w:p>
          <w:p w14:paraId="2330694F" w14:textId="77777777" w:rsidR="00D82198" w:rsidRPr="00D82198" w:rsidRDefault="00D82198" w:rsidP="00D82198">
            <w:r w:rsidRPr="00D82198">
              <w:t>If no deal reached, it is unreasonable based on the circumstances and very few/no avenues have been explored. (4- ) </w:t>
            </w:r>
          </w:p>
        </w:tc>
      </w:tr>
      <w:tr w:rsidR="00D82198" w:rsidRPr="00D82198" w14:paraId="4FE2D6A0" w14:textId="77777777" w:rsidTr="00546966">
        <w:trPr>
          <w:trHeight w:val="300"/>
        </w:trPr>
        <w:tc>
          <w:tcPr>
            <w:tcW w:w="1320" w:type="dxa"/>
            <w:tcBorders>
              <w:top w:val="single" w:sz="6" w:space="0" w:color="000000"/>
              <w:left w:val="single" w:sz="6" w:space="0" w:color="000000"/>
              <w:bottom w:val="single" w:sz="6" w:space="0" w:color="000000"/>
              <w:right w:val="single" w:sz="6" w:space="0" w:color="000000"/>
            </w:tcBorders>
            <w:shd w:val="clear" w:color="auto" w:fill="auto"/>
            <w:hideMark/>
          </w:tcPr>
          <w:p w14:paraId="4E85318F" w14:textId="77777777" w:rsidR="00D82198" w:rsidRPr="00D82198" w:rsidRDefault="00D82198" w:rsidP="00D82198">
            <w:r w:rsidRPr="00D82198">
              <w:rPr>
                <w:b/>
                <w:bCs/>
              </w:rPr>
              <w:t>Analysis/ Reflection</w:t>
            </w:r>
            <w:r w:rsidRPr="00D82198">
              <w:t> </w:t>
            </w:r>
          </w:p>
          <w:p w14:paraId="66CB2771" w14:textId="77777777" w:rsidR="00D82198" w:rsidRPr="00D82198" w:rsidRDefault="00D82198" w:rsidP="00D82198">
            <w:r w:rsidRPr="00D82198">
              <w:rPr>
                <w:b/>
                <w:bCs/>
              </w:rPr>
              <w:t>85 pts</w:t>
            </w:r>
            <w:r w:rsidRPr="00D82198">
              <w:t> </w:t>
            </w:r>
          </w:p>
        </w:tc>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1AB51ADB" w14:textId="77777777" w:rsidR="00D82198" w:rsidRPr="00D82198" w:rsidRDefault="00D82198" w:rsidP="00D82198">
            <w:r w:rsidRPr="00D82198">
              <w:t>Exceptional and insightful reflections on email negotiations and lessons learned. Answered all questions thoroughly and thoughtfully. Referenced multiple course readings and/or class lessons during reflection of success in email negotiation. Writing was clear, understandable and concise. Overall, paragraph and sentence organization </w:t>
            </w:r>
            <w:proofErr w:type="gramStart"/>
            <w:r w:rsidRPr="00D82198">
              <w:t>was</w:t>
            </w:r>
            <w:proofErr w:type="gramEnd"/>
            <w:r w:rsidRPr="00D82198">
              <w:t> very good. </w:t>
            </w:r>
          </w:p>
          <w:p w14:paraId="30D40040" w14:textId="77777777" w:rsidR="00D82198" w:rsidRPr="00D82198" w:rsidRDefault="00D82198" w:rsidP="00D82198">
            <w:r w:rsidRPr="00D82198">
              <w:t>(70-63) </w:t>
            </w:r>
          </w:p>
        </w:tc>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501A7609" w14:textId="77777777" w:rsidR="00D82198" w:rsidRPr="00D82198" w:rsidRDefault="00D82198" w:rsidP="00D82198">
            <w:r w:rsidRPr="00D82198">
              <w:t>Very good reflections on email negotiations and lessons learned. Answered a vast majority of questions, failing to answer only an aspect of one or two of the questions. Referenced few course readings and/or class lessons during reflection of success in email negotiation. Writing was </w:t>
            </w:r>
            <w:proofErr w:type="gramStart"/>
            <w:r w:rsidRPr="00D82198">
              <w:t>fairly clear</w:t>
            </w:r>
            <w:proofErr w:type="gramEnd"/>
            <w:r w:rsidRPr="00D82198">
              <w:t>, understandable and concise. Overall, paragraph and sentence organization </w:t>
            </w:r>
            <w:proofErr w:type="gramStart"/>
            <w:r w:rsidRPr="00D82198">
              <w:t>was</w:t>
            </w:r>
            <w:proofErr w:type="gramEnd"/>
            <w:r w:rsidRPr="00D82198">
              <w:t> good. </w:t>
            </w:r>
          </w:p>
          <w:p w14:paraId="222F087E" w14:textId="77777777" w:rsidR="00D82198" w:rsidRPr="00D82198" w:rsidRDefault="00D82198" w:rsidP="00D82198">
            <w:r w:rsidRPr="00D82198">
              <w:t>(63-56) </w:t>
            </w:r>
          </w:p>
        </w:tc>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01659FB8" w14:textId="77777777" w:rsidR="00D82198" w:rsidRPr="00D82198" w:rsidRDefault="00D82198" w:rsidP="00D82198">
            <w:r w:rsidRPr="00D82198">
              <w:t>Sufficient reflections on email negotiations and lessons learned. Answered </w:t>
            </w:r>
            <w:proofErr w:type="gramStart"/>
            <w:r w:rsidRPr="00D82198">
              <w:t>a majority of</w:t>
            </w:r>
            <w:proofErr w:type="gramEnd"/>
            <w:r w:rsidRPr="00D82198">
              <w:t> questions, failing to answer few questions or parts of questions. Lack of references to course readings and/or class lessons during reflection of success in email negotiation. Writing was somewhat muddled, difficult to understand at times and a bit rambling/wordy. Overall paragraph and sentence organization was adequate. </w:t>
            </w:r>
          </w:p>
          <w:p w14:paraId="32AD166F" w14:textId="77777777" w:rsidR="00D82198" w:rsidRPr="00D82198" w:rsidRDefault="00D82198" w:rsidP="00D82198">
            <w:r w:rsidRPr="00D82198">
              <w:t>(55-48) </w:t>
            </w:r>
          </w:p>
        </w:tc>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354269D5" w14:textId="77777777" w:rsidR="00D82198" w:rsidRPr="00D82198" w:rsidRDefault="00D82198" w:rsidP="00D82198">
            <w:r w:rsidRPr="00D82198">
              <w:t>Inadequately reflected or failed to adequately reflect on email negotiations and lessons learned. Failed to answer half (or more) questions or parts of questions. Lacked references to course readings and/or class lessons during reflection of success in email negotiation. Writing was poor, difficult to understand, and rambling/excessively wordy. Overall, paragraph or sentence organization was ineffective or non-existent (47- ) </w:t>
            </w:r>
          </w:p>
        </w:tc>
      </w:tr>
    </w:tbl>
    <w:p w14:paraId="02BDD31D" w14:textId="77777777" w:rsidR="00D82198" w:rsidRPr="00A079E9" w:rsidRDefault="00D82198" w:rsidP="005526C2"/>
    <w:sectPr w:rsidR="00D82198" w:rsidRPr="00A079E9" w:rsidSect="00CF5E6A">
      <w:headerReference w:type="default" r:id="rId8"/>
      <w:footerReference w:type="default" r:id="rId9"/>
      <w:pgSz w:w="15840" w:h="12220" w:orient="landscape"/>
      <w:pgMar w:top="1080" w:right="1080" w:bottom="1080" w:left="1080" w:header="706" w:footer="70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BF76C" w14:textId="77777777" w:rsidR="000F0482" w:rsidRDefault="000F0482" w:rsidP="00386206">
      <w:r>
        <w:separator/>
      </w:r>
    </w:p>
  </w:endnote>
  <w:endnote w:type="continuationSeparator" w:id="0">
    <w:p w14:paraId="7DC88A1C" w14:textId="77777777" w:rsidR="000F0482" w:rsidRDefault="000F0482" w:rsidP="00386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9F7122F9-AE23-A24E-A627-E8D7912CFAB4}"/>
    <w:embedBold r:id="rId2" w:fontKey="{C35D83C4-78D8-6A4B-976C-00075179A897}"/>
    <w:embedItalic r:id="rId3" w:fontKey="{82E2BB01-9388-F941-810F-D907217C2B9E}"/>
    <w:embedBoldItalic r:id="rId4" w:fontKey="{017026FA-DE2A-7A46-95C5-317311AE20FB}"/>
  </w:font>
  <w:font w:name="Courier New">
    <w:panose1 w:val="02070309020205020404"/>
    <w:charset w:val="00"/>
    <w:family w:val="modern"/>
    <w:pitch w:val="fixed"/>
    <w:sig w:usb0="E0002EFF" w:usb1="C0007843" w:usb2="00000009" w:usb3="00000000" w:csb0="000001FF" w:csb1="00000000"/>
    <w:embedRegular r:id="rId5" w:fontKey="{8A6177BB-BB93-734B-BBC0-058D3E98D94C}"/>
  </w:font>
  <w:font w:name="Wingdings">
    <w:panose1 w:val="05000000000000000000"/>
    <w:charset w:val="4D"/>
    <w:family w:val="decorative"/>
    <w:pitch w:val="variable"/>
    <w:sig w:usb0="00000003" w:usb1="00000000" w:usb2="00000000" w:usb3="00000000" w:csb0="80000001" w:csb1="00000000"/>
    <w:embedRegular r:id="rId6" w:fontKey="{32CDA047-FECA-8F48-841C-7B98428DB75A}"/>
  </w:font>
  <w:font w:name="Symbol">
    <w:panose1 w:val="05050102010706020507"/>
    <w:charset w:val="02"/>
    <w:family w:val="decorative"/>
    <w:pitch w:val="variable"/>
    <w:sig w:usb0="00000003" w:usb1="10000000" w:usb2="00000000" w:usb3="00000000" w:csb0="80000001" w:csb1="00000000"/>
    <w:embedRegular r:id="rId7" w:fontKey="{415B295C-DD68-544A-9AF8-DC24FCE9D763}"/>
  </w:font>
  <w:font w:name="Noto Sans Symbols">
    <w:altName w:val="Calibri"/>
    <w:panose1 w:val="020B0604020202020204"/>
    <w:charset w:val="00"/>
    <w:family w:val="auto"/>
    <w:pitch w:val="default"/>
    <w:embedRegular r:id="rId8" w:fontKey="{2E8645F4-8C48-9B48-A6C0-08BC90D553A9}"/>
  </w:font>
  <w:font w:name="Aptos">
    <w:panose1 w:val="020B0004020202020204"/>
    <w:charset w:val="00"/>
    <w:family w:val="swiss"/>
    <w:pitch w:val="variable"/>
    <w:sig w:usb0="20000287" w:usb1="00000003" w:usb2="00000000" w:usb3="00000000" w:csb0="0000019F" w:csb1="00000000"/>
    <w:embedRegular r:id="rId9" w:fontKey="{71FF1B73-A65A-BF4C-B1C2-A97F8926B455}"/>
    <w:embedBold r:id="rId10" w:fontKey="{DCCFA418-0E60-CC4E-9EB1-6D8432A24406}"/>
    <w:embedItalic r:id="rId11" w:fontKey="{4D469C4C-57B6-1446-ACE6-1F7349D22A12}"/>
  </w:font>
  <w:font w:name="Avenir Book">
    <w:panose1 w:val="02000503020000020003"/>
    <w:charset w:val="00"/>
    <w:family w:val="auto"/>
    <w:pitch w:val="variable"/>
    <w:sig w:usb0="800000AF" w:usb1="5000204A" w:usb2="00000000" w:usb3="00000000" w:csb0="0000009B" w:csb1="00000000"/>
    <w:embedRegular r:id="rId12" w:fontKey="{61D3E857-D48B-DF42-AAC3-1120E648F978}"/>
    <w:embedBold r:id="rId13" w:fontKey="{1CA460B6-67F2-0A44-B18F-B8E8E20F94F7}"/>
    <w:embedItalic r:id="rId14" w:fontKey="{6626966C-3B2F-CF41-93B3-BC0C2C446F21}"/>
    <w:embedBoldItalic r:id="rId15" w:fontKey="{F00B7519-71EE-1B4A-AFD1-468BB73560E5}"/>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embedRegular r:id="rId16" w:fontKey="{048C6930-9956-A140-99A0-6EFC5862491F}"/>
  </w:font>
  <w:font w:name="Garamond">
    <w:panose1 w:val="02020404030301010803"/>
    <w:charset w:val="00"/>
    <w:family w:val="roman"/>
    <w:pitch w:val="variable"/>
    <w:sig w:usb0="00000287" w:usb1="00000002" w:usb2="00000000" w:usb3="00000000" w:csb0="0000009F" w:csb1="00000000"/>
    <w:embedRegular r:id="rId17" w:fontKey="{185F85D2-3EED-8443-88EC-B8EC17FA61F5}"/>
    <w:embedBold r:id="rId18" w:fontKey="{22AD569D-1F38-254D-A6DB-B9BDC413BDCF}"/>
  </w:font>
  <w:font w:name="Montserrat">
    <w:panose1 w:val="00000500000000000000"/>
    <w:charset w:val="4D"/>
    <w:family w:val="auto"/>
    <w:pitch w:val="variable"/>
    <w:sig w:usb0="A00002FF" w:usb1="4000247B" w:usb2="00000000" w:usb3="00000000" w:csb0="00000197" w:csb1="00000000"/>
    <w:embedRegular r:id="rId19" w:fontKey="{B3F3AE39-C31D-5A4A-8919-B955EEEA7504}"/>
    <w:embedBold r:id="rId20" w:fontKey="{4DFE6F8F-1332-034D-A4F4-07A4F2D9442B}"/>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embedRegular r:id="rId21" w:fontKey="{1BC5E4B8-6701-5F40-8F18-F2364F4336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36DF2" w14:textId="794C6196" w:rsidR="005E5954" w:rsidRPr="00CF5E6A" w:rsidRDefault="00885CAA" w:rsidP="00DA6AAF">
    <w:pPr>
      <w:spacing w:line="240" w:lineRule="auto"/>
      <w:rPr>
        <w:sz w:val="20"/>
        <w:szCs w:val="20"/>
      </w:rPr>
    </w:pPr>
    <w:r w:rsidRPr="00DA6AAF">
      <w:rPr>
        <w:b/>
        <w:bCs/>
        <w:noProof/>
        <w:sz w:val="20"/>
        <w:szCs w:val="20"/>
      </w:rPr>
      <w:drawing>
        <wp:anchor distT="0" distB="0" distL="114300" distR="114300" simplePos="0" relativeHeight="251660288" behindDoc="0" locked="0" layoutInCell="1" allowOverlap="1" wp14:anchorId="4F9C016E" wp14:editId="0E384F4D">
          <wp:simplePos x="0" y="0"/>
          <wp:positionH relativeFrom="column">
            <wp:posOffset>6667402</wp:posOffset>
          </wp:positionH>
          <wp:positionV relativeFrom="paragraph">
            <wp:posOffset>-20955</wp:posOffset>
          </wp:positionV>
          <wp:extent cx="2064385" cy="495300"/>
          <wp:effectExtent l="0" t="0" r="0" b="0"/>
          <wp:wrapSquare wrapText="bothSides"/>
          <wp:docPr id="473953899"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53899" name="Picture 2"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4385" cy="495300"/>
                  </a:xfrm>
                  <a:prstGeom prst="rect">
                    <a:avLst/>
                  </a:prstGeom>
                </pic:spPr>
              </pic:pic>
            </a:graphicData>
          </a:graphic>
          <wp14:sizeRelH relativeFrom="page">
            <wp14:pctWidth>0</wp14:pctWidth>
          </wp14:sizeRelH>
          <wp14:sizeRelV relativeFrom="page">
            <wp14:pctHeight>0</wp14:pctHeight>
          </wp14:sizeRelV>
        </wp:anchor>
      </w:drawing>
    </w:r>
    <w:r w:rsidR="005E5954" w:rsidRPr="00DA6AAF">
      <w:rPr>
        <w:b/>
        <w:bCs/>
        <w:sz w:val="20"/>
        <w:szCs w:val="20"/>
      </w:rPr>
      <w:t>C</w:t>
    </w:r>
    <w:r w:rsidR="005E5954" w:rsidRPr="00DA6AAF">
      <w:rPr>
        <w:b/>
        <w:bCs/>
        <w:sz w:val="20"/>
        <w:szCs w:val="20"/>
      </w:rPr>
      <w:t>enter</w:t>
    </w:r>
    <w:r w:rsidR="005E5954" w:rsidRPr="00DA6AAF">
      <w:rPr>
        <w:b/>
        <w:bCs/>
        <w:sz w:val="20"/>
        <w:szCs w:val="20"/>
      </w:rPr>
      <w:t>F</w:t>
    </w:r>
    <w:r w:rsidR="005E5954" w:rsidRPr="00DA6AAF">
      <w:rPr>
        <w:b/>
        <w:bCs/>
        <w:sz w:val="20"/>
        <w:szCs w:val="20"/>
      </w:rPr>
      <w:t>or</w:t>
    </w:r>
    <w:r w:rsidR="005E5954" w:rsidRPr="00DA6AAF">
      <w:rPr>
        <w:b/>
        <w:bCs/>
        <w:sz w:val="20"/>
        <w:szCs w:val="20"/>
      </w:rPr>
      <w:t>E</w:t>
    </w:r>
    <w:r w:rsidR="005E5954" w:rsidRPr="00DA6AAF">
      <w:rPr>
        <w:b/>
        <w:bCs/>
        <w:sz w:val="20"/>
        <w:szCs w:val="20"/>
      </w:rPr>
      <w:t>ngaged</w:t>
    </w:r>
    <w:r w:rsidR="005E5954" w:rsidRPr="00DA6AAF">
      <w:rPr>
        <w:b/>
        <w:bCs/>
        <w:sz w:val="20"/>
        <w:szCs w:val="20"/>
      </w:rPr>
      <w:t>L</w:t>
    </w:r>
    <w:r w:rsidR="005E5954" w:rsidRPr="00DA6AAF">
      <w:rPr>
        <w:b/>
        <w:bCs/>
        <w:sz w:val="20"/>
        <w:szCs w:val="20"/>
      </w:rPr>
      <w:t>earning.</w:t>
    </w:r>
    <w:r w:rsidR="005E5954" w:rsidRPr="00DA6AAF">
      <w:rPr>
        <w:b/>
        <w:bCs/>
        <w:sz w:val="20"/>
        <w:szCs w:val="20"/>
      </w:rPr>
      <w:t>o</w:t>
    </w:r>
    <w:r w:rsidR="005E5954" w:rsidRPr="00DA6AAF">
      <w:rPr>
        <w:b/>
        <w:bCs/>
        <w:sz w:val="20"/>
        <w:szCs w:val="20"/>
      </w:rPr>
      <w:t>rg/</w:t>
    </w:r>
    <w:r w:rsidR="005E5954" w:rsidRPr="00DA6AAF">
      <w:rPr>
        <w:b/>
        <w:bCs/>
        <w:sz w:val="20"/>
        <w:szCs w:val="20"/>
      </w:rPr>
      <w:t>b</w:t>
    </w:r>
    <w:r w:rsidR="005E5954" w:rsidRPr="00DA6AAF">
      <w:rPr>
        <w:b/>
        <w:bCs/>
        <w:sz w:val="20"/>
        <w:szCs w:val="20"/>
      </w:rPr>
      <w:t>ooks/</w:t>
    </w:r>
    <w:proofErr w:type="gramStart"/>
    <w:r w:rsidR="005E5954" w:rsidRPr="00DA6AAF">
      <w:rPr>
        <w:b/>
        <w:bCs/>
        <w:sz w:val="20"/>
        <w:szCs w:val="20"/>
      </w:rPr>
      <w:t>t</w:t>
    </w:r>
    <w:r w:rsidR="005E5954" w:rsidRPr="00DA6AAF">
      <w:rPr>
        <w:b/>
        <w:bCs/>
        <w:sz w:val="20"/>
        <w:szCs w:val="20"/>
      </w:rPr>
      <w:t>ilted-</w:t>
    </w:r>
    <w:r w:rsidR="005E5954" w:rsidRPr="00DA6AAF">
      <w:rPr>
        <w:b/>
        <w:bCs/>
        <w:sz w:val="20"/>
        <w:szCs w:val="20"/>
      </w:rPr>
      <w:t>p</w:t>
    </w:r>
    <w:r w:rsidR="005E5954" w:rsidRPr="00DA6AAF">
      <w:rPr>
        <w:b/>
        <w:bCs/>
        <w:sz w:val="20"/>
        <w:szCs w:val="20"/>
      </w:rPr>
      <w:t>edagogy</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B7AD3" w14:textId="77777777" w:rsidR="000F0482" w:rsidRDefault="000F0482" w:rsidP="00386206">
      <w:r>
        <w:separator/>
      </w:r>
    </w:p>
  </w:footnote>
  <w:footnote w:type="continuationSeparator" w:id="0">
    <w:p w14:paraId="62F79DE3" w14:textId="77777777" w:rsidR="000F0482" w:rsidRDefault="000F0482" w:rsidP="00386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39AFE" w14:textId="224F0E27" w:rsidR="00594645" w:rsidRDefault="00FE3ECA" w:rsidP="00D82198">
    <w:pPr>
      <w:pStyle w:val="Subtitle"/>
      <w:rPr>
        <w:rStyle w:val="BookTitle"/>
        <w:b w:val="0"/>
        <w:bCs w:val="0"/>
        <w:color w:val="FFFFFF" w:themeColor="background1"/>
        <w:sz w:val="21"/>
        <w:szCs w:val="21"/>
      </w:rPr>
    </w:pPr>
    <w:r w:rsidRPr="00266466">
      <w:rPr>
        <w:rStyle w:val="BookTitle"/>
        <w:i/>
        <w:iCs/>
        <w:color w:val="FFFFFF" w:themeColor="background1"/>
        <w:sz w:val="24"/>
        <w:szCs w:val="24"/>
      </w:rPr>
      <mc:AlternateContent>
        <mc:Choice Requires="wps">
          <w:drawing>
            <wp:anchor distT="0" distB="0" distL="114300" distR="114300" simplePos="0" relativeHeight="251659264" behindDoc="1" locked="0" layoutInCell="1" allowOverlap="1" wp14:anchorId="23712F8F" wp14:editId="380E60BD">
              <wp:simplePos x="0" y="0"/>
              <wp:positionH relativeFrom="column">
                <wp:posOffset>-3625949</wp:posOffset>
              </wp:positionH>
              <wp:positionV relativeFrom="paragraph">
                <wp:posOffset>-926612</wp:posOffset>
              </wp:positionV>
              <wp:extent cx="13125157" cy="1358900"/>
              <wp:effectExtent l="0" t="0" r="0" b="0"/>
              <wp:wrapNone/>
              <wp:docPr id="456105942" name="Rectangle 1"/>
              <wp:cNvGraphicFramePr/>
              <a:graphic xmlns:a="http://schemas.openxmlformats.org/drawingml/2006/main">
                <a:graphicData uri="http://schemas.microsoft.com/office/word/2010/wordprocessingShape">
                  <wps:wsp>
                    <wps:cNvSpPr/>
                    <wps:spPr>
                      <a:xfrm>
                        <a:off x="0" y="0"/>
                        <a:ext cx="13125157" cy="1358900"/>
                      </a:xfrm>
                      <a:prstGeom prst="rect">
                        <a:avLst/>
                      </a:prstGeom>
                      <a:solidFill>
                        <a:srgbClr val="527B8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37B40" id="Rectangle 1" o:spid="_x0000_s1026" style="position:absolute;margin-left:-285.5pt;margin-top:-72.95pt;width:1033.5pt;height:1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" fillcolor="#527b82" stroked="f" strokeweight="1pt"/>
          </w:pict>
        </mc:Fallback>
      </mc:AlternateContent>
    </w:r>
    <w:r w:rsidRPr="00266466">
      <w:rPr>
        <w:rStyle w:val="BookTitle"/>
        <w:i/>
        <w:iCs/>
        <w:color w:val="FFFFFF" w:themeColor="background1"/>
        <w:sz w:val="24"/>
        <w:szCs w:val="24"/>
      </w:rPr>
      <w:t>TILTED PEDAGO</w:t>
    </w:r>
    <w:r w:rsidR="00266466">
      <w:rPr>
        <w:rStyle w:val="BookTitle"/>
        <w:i/>
        <w:iCs/>
        <w:color w:val="FFFFFF" w:themeColor="background1"/>
        <w:sz w:val="24"/>
        <w:szCs w:val="24"/>
      </w:rPr>
      <w:t>GY</w:t>
    </w:r>
    <w:r w:rsidR="004B4057">
      <w:rPr>
        <w:rStyle w:val="BookTitle"/>
        <w:i/>
        <w:iCs/>
        <w:color w:val="FFFFFF" w:themeColor="background1"/>
      </w:rPr>
      <w:tab/>
    </w:r>
    <w:r w:rsidR="004B4057">
      <w:rPr>
        <w:rStyle w:val="BookTitle"/>
        <w:i/>
        <w:iCs/>
        <w:color w:val="FFFFFF" w:themeColor="background1"/>
      </w:rPr>
      <w:tab/>
    </w:r>
    <w:r w:rsidR="00300854">
      <w:rPr>
        <w:rStyle w:val="BookTitle"/>
        <w:i/>
        <w:iCs/>
        <w:color w:val="FFFFFF" w:themeColor="background1"/>
      </w:rPr>
      <w:t xml:space="preserve">                </w:t>
    </w:r>
    <w:r w:rsidR="00097132">
      <w:rPr>
        <w:rStyle w:val="BookTitle"/>
        <w:i/>
        <w:iCs/>
        <w:color w:val="FFFFFF" w:themeColor="background1"/>
      </w:rPr>
      <w:tab/>
    </w:r>
    <w:r w:rsidR="00097132">
      <w:rPr>
        <w:rStyle w:val="BookTitle"/>
        <w:i/>
        <w:iCs/>
        <w:color w:val="FFFFFF" w:themeColor="background1"/>
      </w:rPr>
      <w:tab/>
    </w:r>
    <w:r w:rsidR="00097132">
      <w:rPr>
        <w:rStyle w:val="BookTitle"/>
        <w:i/>
        <w:iCs/>
        <w:color w:val="FFFFFF" w:themeColor="background1"/>
      </w:rPr>
      <w:tab/>
    </w:r>
    <w:r w:rsidR="00300854">
      <w:rPr>
        <w:rStyle w:val="BookTitle"/>
        <w:i/>
        <w:iCs/>
        <w:color w:val="FFFFFF" w:themeColor="background1"/>
      </w:rPr>
      <w:t xml:space="preserve"> </w:t>
    </w:r>
    <w:r w:rsidR="00DA6AAF">
      <w:rPr>
        <w:rStyle w:val="BookTitle"/>
        <w:i/>
        <w:iCs/>
        <w:color w:val="FFFFFF" w:themeColor="background1"/>
      </w:rPr>
      <w:t xml:space="preserve"> </w:t>
    </w:r>
    <w:r w:rsidR="00CA0D94">
      <w:rPr>
        <w:rStyle w:val="BookTitle"/>
        <w:i/>
        <w:iCs/>
        <w:color w:val="FFFFFF" w:themeColor="background1"/>
      </w:rPr>
      <w:t xml:space="preserve">    </w:t>
    </w:r>
    <w:r w:rsidR="00D82198">
      <w:rPr>
        <w:rStyle w:val="BookTitle"/>
        <w:i/>
        <w:iCs/>
        <w:color w:val="FFFFFF" w:themeColor="background1"/>
      </w:rPr>
      <w:tab/>
    </w:r>
    <w:r w:rsidR="00D82198">
      <w:rPr>
        <w:rStyle w:val="BookTitle"/>
        <w:i/>
        <w:iCs/>
        <w:color w:val="FFFFFF" w:themeColor="background1"/>
      </w:rPr>
      <w:tab/>
    </w:r>
    <w:r w:rsidR="00D82198">
      <w:rPr>
        <w:rStyle w:val="BookTitle"/>
        <w:i/>
        <w:iCs/>
        <w:color w:val="FFFFFF" w:themeColor="background1"/>
      </w:rPr>
      <w:tab/>
    </w:r>
    <w:r w:rsidR="00D82198">
      <w:rPr>
        <w:rStyle w:val="BookTitle"/>
        <w:i/>
        <w:iCs/>
        <w:color w:val="FFFFFF" w:themeColor="background1"/>
      </w:rPr>
      <w:tab/>
    </w:r>
    <w:r w:rsidR="00D82198">
      <w:rPr>
        <w:rStyle w:val="BookTitle"/>
        <w:i/>
        <w:iCs/>
        <w:color w:val="FFFFFF" w:themeColor="background1"/>
      </w:rPr>
      <w:tab/>
      <w:t xml:space="preserve">      </w:t>
    </w:r>
    <w:r w:rsidRPr="003C5258">
      <w:rPr>
        <w:rStyle w:val="BookTitle"/>
        <w:color w:val="FFFFFF" w:themeColor="background1"/>
        <w:sz w:val="21"/>
        <w:szCs w:val="21"/>
      </w:rPr>
      <w:t>CHAPTER</w:t>
    </w:r>
    <w:r w:rsidR="00860190">
      <w:rPr>
        <w:rStyle w:val="BookTitle"/>
        <w:color w:val="FFFFFF" w:themeColor="background1"/>
        <w:sz w:val="21"/>
        <w:szCs w:val="21"/>
      </w:rPr>
      <w:t xml:space="preserve"> 6</w:t>
    </w:r>
    <w:r w:rsidRPr="003C5258">
      <w:rPr>
        <w:rStyle w:val="BookTitle"/>
        <w:b w:val="0"/>
        <w:bCs w:val="0"/>
        <w:color w:val="FFFFFF" w:themeColor="background1"/>
        <w:sz w:val="21"/>
        <w:szCs w:val="21"/>
      </w:rPr>
      <w:t xml:space="preserve"> </w:t>
    </w:r>
    <w:r w:rsidRPr="003C5258">
      <w:rPr>
        <w:rStyle w:val="BookTitle"/>
        <w:b w:val="0"/>
        <w:bCs w:val="0"/>
        <w:color w:val="FFFFFF" w:themeColor="background1"/>
        <w:sz w:val="21"/>
        <w:szCs w:val="21"/>
      </w:rPr>
      <w:t>|</w:t>
    </w:r>
    <w:r w:rsidRPr="003C5258">
      <w:rPr>
        <w:rStyle w:val="BookTitle"/>
        <w:color w:val="FFFFFF" w:themeColor="background1"/>
        <w:sz w:val="21"/>
        <w:szCs w:val="21"/>
      </w:rPr>
      <w:t xml:space="preserve"> </w:t>
    </w:r>
    <w:r w:rsidR="00860190" w:rsidRPr="00860190">
      <w:rPr>
        <w:rStyle w:val="BookTitle"/>
        <w:b w:val="0"/>
        <w:bCs w:val="0"/>
        <w:color w:val="FFFFFF" w:themeColor="background1"/>
        <w:sz w:val="21"/>
        <w:szCs w:val="21"/>
      </w:rPr>
      <w:t>Re-</w:t>
    </w:r>
    <w:proofErr w:type="spellStart"/>
    <w:r w:rsidR="00860190" w:rsidRPr="00860190">
      <w:rPr>
        <w:rStyle w:val="BookTitle"/>
        <w:b w:val="0"/>
        <w:bCs w:val="0"/>
        <w:color w:val="FFFFFF" w:themeColor="background1"/>
        <w:sz w:val="21"/>
        <w:szCs w:val="21"/>
      </w:rPr>
      <w:t>TILTing</w:t>
    </w:r>
    <w:proofErr w:type="spellEnd"/>
    <w:r w:rsidR="00860190" w:rsidRPr="00860190">
      <w:rPr>
        <w:rStyle w:val="BookTitle"/>
        <w:b w:val="0"/>
        <w:bCs w:val="0"/>
        <w:color w:val="FFFFFF" w:themeColor="background1"/>
        <w:sz w:val="21"/>
        <w:szCs w:val="21"/>
      </w:rPr>
      <w:t xml:space="preserve"> the Scale</w:t>
    </w:r>
  </w:p>
  <w:p w14:paraId="0A11606E" w14:textId="77777777" w:rsidR="00D82198" w:rsidRPr="00D82198" w:rsidRDefault="00D82198" w:rsidP="00D8219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4B4ADC"/>
    <w:multiLevelType w:val="hybridMultilevel"/>
    <w:tmpl w:val="4AEEE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FE09FA"/>
    <w:multiLevelType w:val="hybridMultilevel"/>
    <w:tmpl w:val="F7C03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EF2854"/>
    <w:multiLevelType w:val="hybridMultilevel"/>
    <w:tmpl w:val="4B0A3474"/>
    <w:lvl w:ilvl="0" w:tplc="04090015">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D605A0F"/>
    <w:multiLevelType w:val="hybridMultilevel"/>
    <w:tmpl w:val="5A0281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18400A"/>
    <w:multiLevelType w:val="hybridMultilevel"/>
    <w:tmpl w:val="EBEA2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2E6848"/>
    <w:multiLevelType w:val="hybridMultilevel"/>
    <w:tmpl w:val="DDB027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AF3EFE"/>
    <w:multiLevelType w:val="hybridMultilevel"/>
    <w:tmpl w:val="8A603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B653A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6F84989"/>
    <w:multiLevelType w:val="hybridMultilevel"/>
    <w:tmpl w:val="9ABCC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3008625">
    <w:abstractNumId w:val="7"/>
  </w:num>
  <w:num w:numId="2" w16cid:durableId="878862554">
    <w:abstractNumId w:val="4"/>
  </w:num>
  <w:num w:numId="3" w16cid:durableId="1641036744">
    <w:abstractNumId w:val="0"/>
  </w:num>
  <w:num w:numId="4" w16cid:durableId="956372855">
    <w:abstractNumId w:val="8"/>
  </w:num>
  <w:num w:numId="5" w16cid:durableId="1480852036">
    <w:abstractNumId w:val="2"/>
  </w:num>
  <w:num w:numId="6" w16cid:durableId="1803036829">
    <w:abstractNumId w:val="3"/>
  </w:num>
  <w:num w:numId="7" w16cid:durableId="1626234437">
    <w:abstractNumId w:val="5"/>
  </w:num>
  <w:num w:numId="8" w16cid:durableId="1801991210">
    <w:abstractNumId w:val="6"/>
  </w:num>
  <w:num w:numId="9" w16cid:durableId="455102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2D8"/>
    <w:rsid w:val="000041D4"/>
    <w:rsid w:val="000129DE"/>
    <w:rsid w:val="00045189"/>
    <w:rsid w:val="000468E0"/>
    <w:rsid w:val="00050A9F"/>
    <w:rsid w:val="0005515C"/>
    <w:rsid w:val="00073438"/>
    <w:rsid w:val="000803BD"/>
    <w:rsid w:val="00097132"/>
    <w:rsid w:val="000D3F5D"/>
    <w:rsid w:val="000F0482"/>
    <w:rsid w:val="001171DE"/>
    <w:rsid w:val="00120D26"/>
    <w:rsid w:val="001525C3"/>
    <w:rsid w:val="00184166"/>
    <w:rsid w:val="001A3CE4"/>
    <w:rsid w:val="001D79AF"/>
    <w:rsid w:val="002209EB"/>
    <w:rsid w:val="002342F3"/>
    <w:rsid w:val="00254697"/>
    <w:rsid w:val="00257CAB"/>
    <w:rsid w:val="00266466"/>
    <w:rsid w:val="00286DFC"/>
    <w:rsid w:val="002C7A4F"/>
    <w:rsid w:val="00300854"/>
    <w:rsid w:val="00377EDF"/>
    <w:rsid w:val="00386206"/>
    <w:rsid w:val="00394158"/>
    <w:rsid w:val="003B7F08"/>
    <w:rsid w:val="003C5258"/>
    <w:rsid w:val="00404143"/>
    <w:rsid w:val="004172DE"/>
    <w:rsid w:val="0042762B"/>
    <w:rsid w:val="00482154"/>
    <w:rsid w:val="004B3684"/>
    <w:rsid w:val="004B4057"/>
    <w:rsid w:val="004F1ACD"/>
    <w:rsid w:val="0050525A"/>
    <w:rsid w:val="005434C1"/>
    <w:rsid w:val="00546966"/>
    <w:rsid w:val="005526C2"/>
    <w:rsid w:val="0055373D"/>
    <w:rsid w:val="00555CFA"/>
    <w:rsid w:val="00594645"/>
    <w:rsid w:val="005C2536"/>
    <w:rsid w:val="005E097F"/>
    <w:rsid w:val="005E5753"/>
    <w:rsid w:val="005E5954"/>
    <w:rsid w:val="005E6E09"/>
    <w:rsid w:val="00605791"/>
    <w:rsid w:val="006517DC"/>
    <w:rsid w:val="006646D5"/>
    <w:rsid w:val="00671BD1"/>
    <w:rsid w:val="006864FB"/>
    <w:rsid w:val="006B464D"/>
    <w:rsid w:val="006C357E"/>
    <w:rsid w:val="006F0397"/>
    <w:rsid w:val="006F7CD2"/>
    <w:rsid w:val="0074193B"/>
    <w:rsid w:val="00742CCC"/>
    <w:rsid w:val="00751E30"/>
    <w:rsid w:val="0075795B"/>
    <w:rsid w:val="007736CD"/>
    <w:rsid w:val="007864F1"/>
    <w:rsid w:val="007C1C38"/>
    <w:rsid w:val="007E3FAA"/>
    <w:rsid w:val="007F361C"/>
    <w:rsid w:val="00825BE7"/>
    <w:rsid w:val="00860190"/>
    <w:rsid w:val="00880C86"/>
    <w:rsid w:val="00885CAA"/>
    <w:rsid w:val="008A4FF4"/>
    <w:rsid w:val="008C0753"/>
    <w:rsid w:val="00920652"/>
    <w:rsid w:val="00933A65"/>
    <w:rsid w:val="009472BE"/>
    <w:rsid w:val="00960481"/>
    <w:rsid w:val="00990B78"/>
    <w:rsid w:val="009938E8"/>
    <w:rsid w:val="009A29A7"/>
    <w:rsid w:val="009D33EC"/>
    <w:rsid w:val="009F3FE9"/>
    <w:rsid w:val="00A079E9"/>
    <w:rsid w:val="00A202A0"/>
    <w:rsid w:val="00A363AA"/>
    <w:rsid w:val="00A45BA7"/>
    <w:rsid w:val="00A477DB"/>
    <w:rsid w:val="00A57D36"/>
    <w:rsid w:val="00A64560"/>
    <w:rsid w:val="00A773A7"/>
    <w:rsid w:val="00A8115D"/>
    <w:rsid w:val="00A9199D"/>
    <w:rsid w:val="00B14BC4"/>
    <w:rsid w:val="00B1582A"/>
    <w:rsid w:val="00B34C76"/>
    <w:rsid w:val="00B35FAC"/>
    <w:rsid w:val="00B37D59"/>
    <w:rsid w:val="00B42873"/>
    <w:rsid w:val="00C33153"/>
    <w:rsid w:val="00C37D30"/>
    <w:rsid w:val="00C45472"/>
    <w:rsid w:val="00C665CE"/>
    <w:rsid w:val="00C76592"/>
    <w:rsid w:val="00CA0D94"/>
    <w:rsid w:val="00CD12D8"/>
    <w:rsid w:val="00CE695A"/>
    <w:rsid w:val="00CF5E6A"/>
    <w:rsid w:val="00D22721"/>
    <w:rsid w:val="00D26CDA"/>
    <w:rsid w:val="00D3410A"/>
    <w:rsid w:val="00D82198"/>
    <w:rsid w:val="00DA6AAF"/>
    <w:rsid w:val="00DA79B2"/>
    <w:rsid w:val="00DE1254"/>
    <w:rsid w:val="00E07607"/>
    <w:rsid w:val="00E109BE"/>
    <w:rsid w:val="00E56FDD"/>
    <w:rsid w:val="00E62C75"/>
    <w:rsid w:val="00EA2539"/>
    <w:rsid w:val="00EB00B7"/>
    <w:rsid w:val="00EB01E3"/>
    <w:rsid w:val="00ED3EE4"/>
    <w:rsid w:val="00ED44E9"/>
    <w:rsid w:val="00ED4C24"/>
    <w:rsid w:val="00ED5966"/>
    <w:rsid w:val="00ED7959"/>
    <w:rsid w:val="00F24635"/>
    <w:rsid w:val="00F70302"/>
    <w:rsid w:val="00FB0D70"/>
    <w:rsid w:val="00FB2652"/>
    <w:rsid w:val="00FE3ECA"/>
    <w:rsid w:val="02239A7D"/>
    <w:rsid w:val="06126888"/>
    <w:rsid w:val="0844DA1F"/>
    <w:rsid w:val="0CB253C1"/>
    <w:rsid w:val="126C92FA"/>
    <w:rsid w:val="17AD082F"/>
    <w:rsid w:val="1B05A139"/>
    <w:rsid w:val="2213291B"/>
    <w:rsid w:val="26110109"/>
    <w:rsid w:val="2A2168C4"/>
    <w:rsid w:val="2C3450B9"/>
    <w:rsid w:val="430D6D33"/>
    <w:rsid w:val="445C29BB"/>
    <w:rsid w:val="57B4FA39"/>
    <w:rsid w:val="599D9BDD"/>
    <w:rsid w:val="5F936A84"/>
    <w:rsid w:val="64F22A91"/>
    <w:rsid w:val="6548F0C1"/>
    <w:rsid w:val="65CD70D3"/>
    <w:rsid w:val="68FF7BC8"/>
    <w:rsid w:val="6C25E2F5"/>
    <w:rsid w:val="6F466D66"/>
    <w:rsid w:val="6FCC3001"/>
    <w:rsid w:val="799D9EE0"/>
    <w:rsid w:val="79C86C71"/>
    <w:rsid w:val="7BE16C1E"/>
    <w:rsid w:val="7D8FD5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28FDE"/>
  <w15:docId w15:val="{352CCDCB-9923-42C4-AA35-7D51FFFF8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C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206"/>
    <w:rPr>
      <w:rFonts w:ascii="Avenir Book" w:eastAsia="Times New Roman" w:hAnsi="Avenir Book" w:cs="Times New Roman"/>
      <w:sz w:val="22"/>
      <w:szCs w:val="22"/>
      <w:lang w:val="en-US"/>
    </w:rPr>
  </w:style>
  <w:style w:type="paragraph" w:styleId="Heading1">
    <w:name w:val="heading 1"/>
    <w:basedOn w:val="Heading2"/>
    <w:next w:val="Normal"/>
    <w:link w:val="Heading1Char"/>
    <w:uiPriority w:val="9"/>
    <w:qFormat/>
    <w:rsid w:val="005E5753"/>
    <w:pPr>
      <w:spacing w:before="360"/>
      <w:outlineLvl w:val="0"/>
    </w:pPr>
    <w:rPr>
      <w:sz w:val="40"/>
      <w:szCs w:val="40"/>
    </w:rPr>
  </w:style>
  <w:style w:type="paragraph" w:styleId="Heading2">
    <w:name w:val="heading 2"/>
    <w:basedOn w:val="Normal"/>
    <w:next w:val="Normal"/>
    <w:link w:val="Heading2Char"/>
    <w:uiPriority w:val="9"/>
    <w:unhideWhenUsed/>
    <w:qFormat/>
    <w:rsid w:val="00386206"/>
    <w:pPr>
      <w:keepNext/>
      <w:keepLines/>
      <w:spacing w:before="160" w:after="80"/>
      <w:outlineLvl w:val="1"/>
    </w:pPr>
    <w:rPr>
      <w:rFonts w:eastAsiaTheme="majorEastAsia" w:cstheme="majorBidi"/>
      <w:b/>
      <w:bCs/>
      <w:color w:val="000000" w:themeColor="text1"/>
      <w:sz w:val="28"/>
      <w:szCs w:val="28"/>
    </w:rPr>
  </w:style>
  <w:style w:type="paragraph" w:styleId="Heading3">
    <w:name w:val="heading 3"/>
    <w:basedOn w:val="Normal"/>
    <w:next w:val="Normal"/>
    <w:link w:val="Heading3Char"/>
    <w:uiPriority w:val="9"/>
    <w:unhideWhenUsed/>
    <w:qFormat/>
    <w:rsid w:val="00E950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50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50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50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0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0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0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950EB"/>
    <w:pPr>
      <w:spacing w:after="80" w:line="240" w:lineRule="auto"/>
      <w:contextualSpacing/>
    </w:pPr>
    <w:rPr>
      <w:rFonts w:asciiTheme="majorHAnsi" w:eastAsiaTheme="majorEastAsia" w:hAnsiTheme="majorHAnsi" w:cstheme="majorBidi"/>
      <w:spacing w:val="-10"/>
      <w:kern w:val="28"/>
      <w:sz w:val="56"/>
      <w:szCs w:val="56"/>
    </w:rPr>
  </w:style>
  <w:style w:type="paragraph" w:customStyle="1" w:styleId="Style1">
    <w:name w:val="Style1"/>
    <w:basedOn w:val="Normal"/>
    <w:qFormat/>
    <w:rsid w:val="007224EA"/>
    <w:pPr>
      <w:spacing w:line="240" w:lineRule="auto"/>
      <w:ind w:left="5040"/>
    </w:pPr>
    <w:rPr>
      <w:rFonts w:ascii="Garamond" w:hAnsi="Garamond"/>
    </w:rPr>
  </w:style>
  <w:style w:type="paragraph" w:customStyle="1" w:styleId="Style2">
    <w:name w:val="Style2"/>
    <w:basedOn w:val="TOCHeading"/>
    <w:autoRedefine/>
    <w:qFormat/>
    <w:rsid w:val="007224EA"/>
    <w:pPr>
      <w:keepNext w:val="0"/>
      <w:keepLines w:val="0"/>
      <w:spacing w:before="0" w:line="240" w:lineRule="auto"/>
      <w:contextualSpacing/>
    </w:pPr>
    <w:rPr>
      <w:rFonts w:ascii="Garamond" w:hAnsi="Garamond"/>
      <w:color w:val="auto"/>
      <w:spacing w:val="-10"/>
      <w:kern w:val="28"/>
      <w:sz w:val="36"/>
      <w:szCs w:val="36"/>
    </w:rPr>
  </w:style>
  <w:style w:type="character" w:customStyle="1" w:styleId="Heading1Char">
    <w:name w:val="Heading 1 Char"/>
    <w:basedOn w:val="DefaultParagraphFont"/>
    <w:link w:val="Heading1"/>
    <w:uiPriority w:val="9"/>
    <w:rsid w:val="005E5753"/>
    <w:rPr>
      <w:rFonts w:ascii="Avenir Book" w:eastAsiaTheme="majorEastAsia" w:hAnsi="Avenir Book" w:cstheme="majorBidi"/>
      <w:b/>
      <w:bCs/>
      <w:color w:val="000000" w:themeColor="text1"/>
      <w:sz w:val="40"/>
      <w:szCs w:val="40"/>
      <w:lang w:val="en-US"/>
    </w:rPr>
  </w:style>
  <w:style w:type="paragraph" w:styleId="TOCHeading">
    <w:name w:val="TOC Heading"/>
    <w:basedOn w:val="Heading1"/>
    <w:next w:val="Normal"/>
    <w:uiPriority w:val="39"/>
    <w:semiHidden/>
    <w:unhideWhenUsed/>
    <w:qFormat/>
    <w:rsid w:val="007224EA"/>
    <w:pPr>
      <w:outlineLvl w:val="9"/>
    </w:pPr>
  </w:style>
  <w:style w:type="character" w:customStyle="1" w:styleId="Heading2Char">
    <w:name w:val="Heading 2 Char"/>
    <w:basedOn w:val="DefaultParagraphFont"/>
    <w:link w:val="Heading2"/>
    <w:uiPriority w:val="9"/>
    <w:rsid w:val="00386206"/>
    <w:rPr>
      <w:rFonts w:ascii="Montserrat" w:eastAsiaTheme="majorEastAsia" w:hAnsi="Montserrat" w:cstheme="majorBidi"/>
      <w:b/>
      <w:bCs/>
      <w:color w:val="000000" w:themeColor="text1"/>
      <w:sz w:val="28"/>
      <w:szCs w:val="28"/>
    </w:rPr>
  </w:style>
  <w:style w:type="character" w:customStyle="1" w:styleId="Heading3Char">
    <w:name w:val="Heading 3 Char"/>
    <w:basedOn w:val="DefaultParagraphFont"/>
    <w:link w:val="Heading3"/>
    <w:uiPriority w:val="9"/>
    <w:rsid w:val="00E950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0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0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0EB"/>
    <w:rPr>
      <w:rFonts w:eastAsiaTheme="majorEastAsia" w:cstheme="majorBidi"/>
      <w:color w:val="272727" w:themeColor="text1" w:themeTint="D8"/>
    </w:rPr>
  </w:style>
  <w:style w:type="character" w:customStyle="1" w:styleId="TitleChar">
    <w:name w:val="Title Char"/>
    <w:basedOn w:val="DefaultParagraphFont"/>
    <w:link w:val="Title"/>
    <w:uiPriority w:val="10"/>
    <w:rsid w:val="00E95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95A"/>
    <w:pPr>
      <w:spacing w:after="160"/>
    </w:pPr>
    <w:rPr>
      <w:b/>
      <w:bCs/>
      <w:color w:val="595959"/>
    </w:rPr>
  </w:style>
  <w:style w:type="character" w:customStyle="1" w:styleId="SubtitleChar">
    <w:name w:val="Subtitle Char"/>
    <w:basedOn w:val="DefaultParagraphFont"/>
    <w:link w:val="Subtitle"/>
    <w:uiPriority w:val="11"/>
    <w:rsid w:val="00CE695A"/>
    <w:rPr>
      <w:rFonts w:ascii="Montserrat" w:eastAsia="Times New Roman" w:hAnsi="Montserrat" w:cs="Times New Roman"/>
      <w:b/>
      <w:bCs/>
      <w:color w:val="595959"/>
      <w:sz w:val="22"/>
      <w:szCs w:val="22"/>
    </w:rPr>
  </w:style>
  <w:style w:type="paragraph" w:styleId="Quote">
    <w:name w:val="Quote"/>
    <w:basedOn w:val="Normal"/>
    <w:next w:val="Normal"/>
    <w:link w:val="QuoteChar"/>
    <w:uiPriority w:val="29"/>
    <w:qFormat/>
    <w:rsid w:val="00E950E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50EB"/>
    <w:rPr>
      <w:i/>
      <w:iCs/>
      <w:color w:val="404040" w:themeColor="text1" w:themeTint="BF"/>
    </w:rPr>
  </w:style>
  <w:style w:type="paragraph" w:styleId="ListParagraph">
    <w:name w:val="List Paragraph"/>
    <w:basedOn w:val="Normal"/>
    <w:link w:val="ListParagraphChar"/>
    <w:qFormat/>
    <w:rsid w:val="00E950EB"/>
    <w:pPr>
      <w:ind w:left="720"/>
      <w:contextualSpacing/>
    </w:pPr>
  </w:style>
  <w:style w:type="character" w:styleId="IntenseEmphasis">
    <w:name w:val="Intense Emphasis"/>
    <w:basedOn w:val="DefaultParagraphFont"/>
    <w:uiPriority w:val="21"/>
    <w:qFormat/>
    <w:rsid w:val="00E950EB"/>
    <w:rPr>
      <w:i/>
      <w:iCs/>
      <w:color w:val="0F4761" w:themeColor="accent1" w:themeShade="BF"/>
    </w:rPr>
  </w:style>
  <w:style w:type="paragraph" w:styleId="IntenseQuote">
    <w:name w:val="Intense Quote"/>
    <w:basedOn w:val="Normal"/>
    <w:next w:val="Normal"/>
    <w:link w:val="IntenseQuoteChar"/>
    <w:uiPriority w:val="30"/>
    <w:qFormat/>
    <w:rsid w:val="00E950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0EB"/>
    <w:rPr>
      <w:i/>
      <w:iCs/>
      <w:color w:val="0F4761" w:themeColor="accent1" w:themeShade="BF"/>
    </w:rPr>
  </w:style>
  <w:style w:type="character" w:styleId="IntenseReference">
    <w:name w:val="Intense Reference"/>
    <w:basedOn w:val="DefaultParagraphFont"/>
    <w:uiPriority w:val="32"/>
    <w:qFormat/>
    <w:rsid w:val="00E950EB"/>
    <w:rPr>
      <w:b/>
      <w:bCs/>
      <w:smallCaps/>
      <w:color w:val="0F4761" w:themeColor="accent1" w:themeShade="BF"/>
      <w:spacing w:val="5"/>
    </w:rPr>
  </w:style>
  <w:style w:type="paragraph" w:styleId="NormalWeb">
    <w:name w:val="Normal (Web)"/>
    <w:basedOn w:val="Normal"/>
    <w:uiPriority w:val="99"/>
    <w:semiHidden/>
    <w:unhideWhenUsed/>
    <w:rsid w:val="00762A8E"/>
    <w:pPr>
      <w:spacing w:before="100" w:beforeAutospacing="1" w:after="100" w:afterAutospacing="1" w:line="240" w:lineRule="auto"/>
    </w:pPr>
    <w:rPr>
      <w:rFonts w:ascii="Times New Roman" w:hAnsi="Times New Roman"/>
    </w:rPr>
  </w:style>
  <w:style w:type="character" w:styleId="Hyperlink">
    <w:name w:val="Hyperlink"/>
    <w:basedOn w:val="DefaultParagraphFont"/>
    <w:uiPriority w:val="99"/>
    <w:unhideWhenUsed/>
    <w:rsid w:val="007768EF"/>
    <w:rPr>
      <w:color w:val="0000FF"/>
      <w:u w:val="single"/>
    </w:rPr>
  </w:style>
  <w:style w:type="character" w:styleId="UnresolvedMention">
    <w:name w:val="Unresolved Mention"/>
    <w:basedOn w:val="DefaultParagraphFont"/>
    <w:uiPriority w:val="99"/>
    <w:rsid w:val="00DF6F88"/>
    <w:rPr>
      <w:color w:val="605E5C"/>
      <w:shd w:val="clear" w:color="auto" w:fill="E1DFDD"/>
    </w:rPr>
  </w:style>
  <w:style w:type="table" w:styleId="TableGrid">
    <w:name w:val="Table Grid"/>
    <w:basedOn w:val="TableNormal"/>
    <w:uiPriority w:val="39"/>
    <w:rsid w:val="00244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44C6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244C62"/>
  </w:style>
  <w:style w:type="table" w:styleId="GridTable7Colorful">
    <w:name w:val="Grid Table 7 Colorful"/>
    <w:basedOn w:val="TableNormal"/>
    <w:uiPriority w:val="52"/>
    <w:rsid w:val="004C41B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Light">
    <w:name w:val="Grid Table Light"/>
    <w:basedOn w:val="TableNormal"/>
    <w:uiPriority w:val="40"/>
    <w:rsid w:val="004C41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0F0482"/>
    <w:pPr>
      <w:tabs>
        <w:tab w:val="center" w:pos="4680"/>
        <w:tab w:val="right" w:pos="9360"/>
      </w:tabs>
      <w:spacing w:line="240" w:lineRule="auto"/>
    </w:pPr>
  </w:style>
  <w:style w:type="character" w:customStyle="1" w:styleId="HeaderChar">
    <w:name w:val="Header Char"/>
    <w:basedOn w:val="DefaultParagraphFont"/>
    <w:link w:val="Header"/>
    <w:uiPriority w:val="99"/>
    <w:rsid w:val="000F0482"/>
  </w:style>
  <w:style w:type="paragraph" w:styleId="Footer">
    <w:name w:val="footer"/>
    <w:basedOn w:val="Normal"/>
    <w:link w:val="FooterChar"/>
    <w:uiPriority w:val="99"/>
    <w:unhideWhenUsed/>
    <w:rsid w:val="000F0482"/>
    <w:pPr>
      <w:tabs>
        <w:tab w:val="center" w:pos="4680"/>
        <w:tab w:val="right" w:pos="9360"/>
      </w:tabs>
      <w:spacing w:line="240" w:lineRule="auto"/>
    </w:pPr>
  </w:style>
  <w:style w:type="character" w:customStyle="1" w:styleId="FooterChar">
    <w:name w:val="Footer Char"/>
    <w:basedOn w:val="DefaultParagraphFont"/>
    <w:link w:val="Footer"/>
    <w:uiPriority w:val="99"/>
    <w:rsid w:val="000F0482"/>
  </w:style>
  <w:style w:type="character" w:styleId="BookTitle">
    <w:name w:val="Book Title"/>
    <w:uiPriority w:val="33"/>
    <w:qFormat/>
    <w:rsid w:val="00DA79B2"/>
    <w:rPr>
      <w:sz w:val="20"/>
      <w:szCs w:val="20"/>
    </w:rPr>
  </w:style>
  <w:style w:type="character" w:customStyle="1" w:styleId="ListParagraphChar">
    <w:name w:val="List Paragraph Char"/>
    <w:link w:val="ListParagraph"/>
    <w:rsid w:val="00CE695A"/>
    <w:rPr>
      <w:rFonts w:ascii="Montserrat" w:eastAsia="Times New Roman" w:hAnsi="Montserrat"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6845">
      <w:bodyDiv w:val="1"/>
      <w:marLeft w:val="0"/>
      <w:marRight w:val="0"/>
      <w:marTop w:val="0"/>
      <w:marBottom w:val="0"/>
      <w:divBdr>
        <w:top w:val="none" w:sz="0" w:space="0" w:color="auto"/>
        <w:left w:val="none" w:sz="0" w:space="0" w:color="auto"/>
        <w:bottom w:val="none" w:sz="0" w:space="0" w:color="auto"/>
        <w:right w:val="none" w:sz="0" w:space="0" w:color="auto"/>
      </w:divBdr>
    </w:div>
    <w:div w:id="1196500625">
      <w:bodyDiv w:val="1"/>
      <w:marLeft w:val="0"/>
      <w:marRight w:val="0"/>
      <w:marTop w:val="0"/>
      <w:marBottom w:val="0"/>
      <w:divBdr>
        <w:top w:val="none" w:sz="0" w:space="0" w:color="auto"/>
        <w:left w:val="none" w:sz="0" w:space="0" w:color="auto"/>
        <w:bottom w:val="none" w:sz="0" w:space="0" w:color="auto"/>
        <w:right w:val="none" w:sz="0" w:space="0" w:color="auto"/>
      </w:divBdr>
      <w:divsChild>
        <w:div w:id="542064235">
          <w:marLeft w:val="0"/>
          <w:marRight w:val="0"/>
          <w:marTop w:val="0"/>
          <w:marBottom w:val="0"/>
          <w:divBdr>
            <w:top w:val="none" w:sz="0" w:space="0" w:color="auto"/>
            <w:left w:val="none" w:sz="0" w:space="0" w:color="auto"/>
            <w:bottom w:val="none" w:sz="0" w:space="0" w:color="auto"/>
            <w:right w:val="none" w:sz="0" w:space="0" w:color="auto"/>
          </w:divBdr>
          <w:divsChild>
            <w:div w:id="744306135">
              <w:marLeft w:val="0"/>
              <w:marRight w:val="0"/>
              <w:marTop w:val="0"/>
              <w:marBottom w:val="0"/>
              <w:divBdr>
                <w:top w:val="none" w:sz="0" w:space="0" w:color="auto"/>
                <w:left w:val="none" w:sz="0" w:space="0" w:color="auto"/>
                <w:bottom w:val="none" w:sz="0" w:space="0" w:color="auto"/>
                <w:right w:val="none" w:sz="0" w:space="0" w:color="auto"/>
              </w:divBdr>
            </w:div>
          </w:divsChild>
        </w:div>
        <w:div w:id="325742274">
          <w:marLeft w:val="0"/>
          <w:marRight w:val="0"/>
          <w:marTop w:val="0"/>
          <w:marBottom w:val="0"/>
          <w:divBdr>
            <w:top w:val="none" w:sz="0" w:space="0" w:color="auto"/>
            <w:left w:val="none" w:sz="0" w:space="0" w:color="auto"/>
            <w:bottom w:val="none" w:sz="0" w:space="0" w:color="auto"/>
            <w:right w:val="none" w:sz="0" w:space="0" w:color="auto"/>
          </w:divBdr>
          <w:divsChild>
            <w:div w:id="482435366">
              <w:marLeft w:val="0"/>
              <w:marRight w:val="0"/>
              <w:marTop w:val="0"/>
              <w:marBottom w:val="0"/>
              <w:divBdr>
                <w:top w:val="none" w:sz="0" w:space="0" w:color="auto"/>
                <w:left w:val="none" w:sz="0" w:space="0" w:color="auto"/>
                <w:bottom w:val="none" w:sz="0" w:space="0" w:color="auto"/>
                <w:right w:val="none" w:sz="0" w:space="0" w:color="auto"/>
              </w:divBdr>
            </w:div>
          </w:divsChild>
        </w:div>
        <w:div w:id="514343680">
          <w:marLeft w:val="0"/>
          <w:marRight w:val="0"/>
          <w:marTop w:val="0"/>
          <w:marBottom w:val="0"/>
          <w:divBdr>
            <w:top w:val="none" w:sz="0" w:space="0" w:color="auto"/>
            <w:left w:val="none" w:sz="0" w:space="0" w:color="auto"/>
            <w:bottom w:val="none" w:sz="0" w:space="0" w:color="auto"/>
            <w:right w:val="none" w:sz="0" w:space="0" w:color="auto"/>
          </w:divBdr>
          <w:divsChild>
            <w:div w:id="1090542846">
              <w:marLeft w:val="0"/>
              <w:marRight w:val="0"/>
              <w:marTop w:val="0"/>
              <w:marBottom w:val="0"/>
              <w:divBdr>
                <w:top w:val="none" w:sz="0" w:space="0" w:color="auto"/>
                <w:left w:val="none" w:sz="0" w:space="0" w:color="auto"/>
                <w:bottom w:val="none" w:sz="0" w:space="0" w:color="auto"/>
                <w:right w:val="none" w:sz="0" w:space="0" w:color="auto"/>
              </w:divBdr>
            </w:div>
          </w:divsChild>
        </w:div>
        <w:div w:id="1767845401">
          <w:marLeft w:val="0"/>
          <w:marRight w:val="0"/>
          <w:marTop w:val="0"/>
          <w:marBottom w:val="0"/>
          <w:divBdr>
            <w:top w:val="none" w:sz="0" w:space="0" w:color="auto"/>
            <w:left w:val="none" w:sz="0" w:space="0" w:color="auto"/>
            <w:bottom w:val="none" w:sz="0" w:space="0" w:color="auto"/>
            <w:right w:val="none" w:sz="0" w:space="0" w:color="auto"/>
          </w:divBdr>
          <w:divsChild>
            <w:div w:id="1658265765">
              <w:marLeft w:val="0"/>
              <w:marRight w:val="0"/>
              <w:marTop w:val="0"/>
              <w:marBottom w:val="0"/>
              <w:divBdr>
                <w:top w:val="none" w:sz="0" w:space="0" w:color="auto"/>
                <w:left w:val="none" w:sz="0" w:space="0" w:color="auto"/>
                <w:bottom w:val="none" w:sz="0" w:space="0" w:color="auto"/>
                <w:right w:val="none" w:sz="0" w:space="0" w:color="auto"/>
              </w:divBdr>
            </w:div>
          </w:divsChild>
        </w:div>
        <w:div w:id="1379470267">
          <w:marLeft w:val="0"/>
          <w:marRight w:val="0"/>
          <w:marTop w:val="0"/>
          <w:marBottom w:val="0"/>
          <w:divBdr>
            <w:top w:val="none" w:sz="0" w:space="0" w:color="auto"/>
            <w:left w:val="none" w:sz="0" w:space="0" w:color="auto"/>
            <w:bottom w:val="none" w:sz="0" w:space="0" w:color="auto"/>
            <w:right w:val="none" w:sz="0" w:space="0" w:color="auto"/>
          </w:divBdr>
          <w:divsChild>
            <w:div w:id="492841532">
              <w:marLeft w:val="0"/>
              <w:marRight w:val="0"/>
              <w:marTop w:val="0"/>
              <w:marBottom w:val="0"/>
              <w:divBdr>
                <w:top w:val="none" w:sz="0" w:space="0" w:color="auto"/>
                <w:left w:val="none" w:sz="0" w:space="0" w:color="auto"/>
                <w:bottom w:val="none" w:sz="0" w:space="0" w:color="auto"/>
                <w:right w:val="none" w:sz="0" w:space="0" w:color="auto"/>
              </w:divBdr>
            </w:div>
          </w:divsChild>
        </w:div>
        <w:div w:id="1584340051">
          <w:marLeft w:val="0"/>
          <w:marRight w:val="0"/>
          <w:marTop w:val="0"/>
          <w:marBottom w:val="0"/>
          <w:divBdr>
            <w:top w:val="none" w:sz="0" w:space="0" w:color="auto"/>
            <w:left w:val="none" w:sz="0" w:space="0" w:color="auto"/>
            <w:bottom w:val="none" w:sz="0" w:space="0" w:color="auto"/>
            <w:right w:val="none" w:sz="0" w:space="0" w:color="auto"/>
          </w:divBdr>
          <w:divsChild>
            <w:div w:id="521820313">
              <w:marLeft w:val="0"/>
              <w:marRight w:val="0"/>
              <w:marTop w:val="0"/>
              <w:marBottom w:val="0"/>
              <w:divBdr>
                <w:top w:val="none" w:sz="0" w:space="0" w:color="auto"/>
                <w:left w:val="none" w:sz="0" w:space="0" w:color="auto"/>
                <w:bottom w:val="none" w:sz="0" w:space="0" w:color="auto"/>
                <w:right w:val="none" w:sz="0" w:space="0" w:color="auto"/>
              </w:divBdr>
            </w:div>
            <w:div w:id="83645969">
              <w:marLeft w:val="0"/>
              <w:marRight w:val="0"/>
              <w:marTop w:val="0"/>
              <w:marBottom w:val="0"/>
              <w:divBdr>
                <w:top w:val="none" w:sz="0" w:space="0" w:color="auto"/>
                <w:left w:val="none" w:sz="0" w:space="0" w:color="auto"/>
                <w:bottom w:val="none" w:sz="0" w:space="0" w:color="auto"/>
                <w:right w:val="none" w:sz="0" w:space="0" w:color="auto"/>
              </w:divBdr>
            </w:div>
          </w:divsChild>
        </w:div>
        <w:div w:id="1665547017">
          <w:marLeft w:val="0"/>
          <w:marRight w:val="0"/>
          <w:marTop w:val="0"/>
          <w:marBottom w:val="0"/>
          <w:divBdr>
            <w:top w:val="none" w:sz="0" w:space="0" w:color="auto"/>
            <w:left w:val="none" w:sz="0" w:space="0" w:color="auto"/>
            <w:bottom w:val="none" w:sz="0" w:space="0" w:color="auto"/>
            <w:right w:val="none" w:sz="0" w:space="0" w:color="auto"/>
          </w:divBdr>
          <w:divsChild>
            <w:div w:id="560360685">
              <w:marLeft w:val="0"/>
              <w:marRight w:val="0"/>
              <w:marTop w:val="0"/>
              <w:marBottom w:val="0"/>
              <w:divBdr>
                <w:top w:val="none" w:sz="0" w:space="0" w:color="auto"/>
                <w:left w:val="none" w:sz="0" w:space="0" w:color="auto"/>
                <w:bottom w:val="none" w:sz="0" w:space="0" w:color="auto"/>
                <w:right w:val="none" w:sz="0" w:space="0" w:color="auto"/>
              </w:divBdr>
            </w:div>
          </w:divsChild>
        </w:div>
        <w:div w:id="482696734">
          <w:marLeft w:val="0"/>
          <w:marRight w:val="0"/>
          <w:marTop w:val="0"/>
          <w:marBottom w:val="0"/>
          <w:divBdr>
            <w:top w:val="none" w:sz="0" w:space="0" w:color="auto"/>
            <w:left w:val="none" w:sz="0" w:space="0" w:color="auto"/>
            <w:bottom w:val="none" w:sz="0" w:space="0" w:color="auto"/>
            <w:right w:val="none" w:sz="0" w:space="0" w:color="auto"/>
          </w:divBdr>
          <w:divsChild>
            <w:div w:id="1639263005">
              <w:marLeft w:val="0"/>
              <w:marRight w:val="0"/>
              <w:marTop w:val="0"/>
              <w:marBottom w:val="0"/>
              <w:divBdr>
                <w:top w:val="none" w:sz="0" w:space="0" w:color="auto"/>
                <w:left w:val="none" w:sz="0" w:space="0" w:color="auto"/>
                <w:bottom w:val="none" w:sz="0" w:space="0" w:color="auto"/>
                <w:right w:val="none" w:sz="0" w:space="0" w:color="auto"/>
              </w:divBdr>
            </w:div>
          </w:divsChild>
        </w:div>
        <w:div w:id="824933914">
          <w:marLeft w:val="0"/>
          <w:marRight w:val="0"/>
          <w:marTop w:val="0"/>
          <w:marBottom w:val="0"/>
          <w:divBdr>
            <w:top w:val="none" w:sz="0" w:space="0" w:color="auto"/>
            <w:left w:val="none" w:sz="0" w:space="0" w:color="auto"/>
            <w:bottom w:val="none" w:sz="0" w:space="0" w:color="auto"/>
            <w:right w:val="none" w:sz="0" w:space="0" w:color="auto"/>
          </w:divBdr>
          <w:divsChild>
            <w:div w:id="1092627944">
              <w:marLeft w:val="0"/>
              <w:marRight w:val="0"/>
              <w:marTop w:val="0"/>
              <w:marBottom w:val="0"/>
              <w:divBdr>
                <w:top w:val="none" w:sz="0" w:space="0" w:color="auto"/>
                <w:left w:val="none" w:sz="0" w:space="0" w:color="auto"/>
                <w:bottom w:val="none" w:sz="0" w:space="0" w:color="auto"/>
                <w:right w:val="none" w:sz="0" w:space="0" w:color="auto"/>
              </w:divBdr>
            </w:div>
          </w:divsChild>
        </w:div>
        <w:div w:id="704713436">
          <w:marLeft w:val="0"/>
          <w:marRight w:val="0"/>
          <w:marTop w:val="0"/>
          <w:marBottom w:val="0"/>
          <w:divBdr>
            <w:top w:val="none" w:sz="0" w:space="0" w:color="auto"/>
            <w:left w:val="none" w:sz="0" w:space="0" w:color="auto"/>
            <w:bottom w:val="none" w:sz="0" w:space="0" w:color="auto"/>
            <w:right w:val="none" w:sz="0" w:space="0" w:color="auto"/>
          </w:divBdr>
          <w:divsChild>
            <w:div w:id="1713112017">
              <w:marLeft w:val="0"/>
              <w:marRight w:val="0"/>
              <w:marTop w:val="0"/>
              <w:marBottom w:val="0"/>
              <w:divBdr>
                <w:top w:val="none" w:sz="0" w:space="0" w:color="auto"/>
                <w:left w:val="none" w:sz="0" w:space="0" w:color="auto"/>
                <w:bottom w:val="none" w:sz="0" w:space="0" w:color="auto"/>
                <w:right w:val="none" w:sz="0" w:space="0" w:color="auto"/>
              </w:divBdr>
            </w:div>
            <w:div w:id="1848249910">
              <w:marLeft w:val="0"/>
              <w:marRight w:val="0"/>
              <w:marTop w:val="0"/>
              <w:marBottom w:val="0"/>
              <w:divBdr>
                <w:top w:val="none" w:sz="0" w:space="0" w:color="auto"/>
                <w:left w:val="none" w:sz="0" w:space="0" w:color="auto"/>
                <w:bottom w:val="none" w:sz="0" w:space="0" w:color="auto"/>
                <w:right w:val="none" w:sz="0" w:space="0" w:color="auto"/>
              </w:divBdr>
            </w:div>
          </w:divsChild>
        </w:div>
        <w:div w:id="62022754">
          <w:marLeft w:val="0"/>
          <w:marRight w:val="0"/>
          <w:marTop w:val="0"/>
          <w:marBottom w:val="0"/>
          <w:divBdr>
            <w:top w:val="none" w:sz="0" w:space="0" w:color="auto"/>
            <w:left w:val="none" w:sz="0" w:space="0" w:color="auto"/>
            <w:bottom w:val="none" w:sz="0" w:space="0" w:color="auto"/>
            <w:right w:val="none" w:sz="0" w:space="0" w:color="auto"/>
          </w:divBdr>
          <w:divsChild>
            <w:div w:id="152189640">
              <w:marLeft w:val="0"/>
              <w:marRight w:val="0"/>
              <w:marTop w:val="0"/>
              <w:marBottom w:val="0"/>
              <w:divBdr>
                <w:top w:val="none" w:sz="0" w:space="0" w:color="auto"/>
                <w:left w:val="none" w:sz="0" w:space="0" w:color="auto"/>
                <w:bottom w:val="none" w:sz="0" w:space="0" w:color="auto"/>
                <w:right w:val="none" w:sz="0" w:space="0" w:color="auto"/>
              </w:divBdr>
            </w:div>
            <w:div w:id="633099263">
              <w:marLeft w:val="0"/>
              <w:marRight w:val="0"/>
              <w:marTop w:val="0"/>
              <w:marBottom w:val="0"/>
              <w:divBdr>
                <w:top w:val="none" w:sz="0" w:space="0" w:color="auto"/>
                <w:left w:val="none" w:sz="0" w:space="0" w:color="auto"/>
                <w:bottom w:val="none" w:sz="0" w:space="0" w:color="auto"/>
                <w:right w:val="none" w:sz="0" w:space="0" w:color="auto"/>
              </w:divBdr>
            </w:div>
          </w:divsChild>
        </w:div>
        <w:div w:id="665018857">
          <w:marLeft w:val="0"/>
          <w:marRight w:val="0"/>
          <w:marTop w:val="0"/>
          <w:marBottom w:val="0"/>
          <w:divBdr>
            <w:top w:val="none" w:sz="0" w:space="0" w:color="auto"/>
            <w:left w:val="none" w:sz="0" w:space="0" w:color="auto"/>
            <w:bottom w:val="none" w:sz="0" w:space="0" w:color="auto"/>
            <w:right w:val="none" w:sz="0" w:space="0" w:color="auto"/>
          </w:divBdr>
          <w:divsChild>
            <w:div w:id="677081480">
              <w:marLeft w:val="0"/>
              <w:marRight w:val="0"/>
              <w:marTop w:val="0"/>
              <w:marBottom w:val="0"/>
              <w:divBdr>
                <w:top w:val="none" w:sz="0" w:space="0" w:color="auto"/>
                <w:left w:val="none" w:sz="0" w:space="0" w:color="auto"/>
                <w:bottom w:val="none" w:sz="0" w:space="0" w:color="auto"/>
                <w:right w:val="none" w:sz="0" w:space="0" w:color="auto"/>
              </w:divBdr>
            </w:div>
          </w:divsChild>
        </w:div>
        <w:div w:id="1403453650">
          <w:marLeft w:val="0"/>
          <w:marRight w:val="0"/>
          <w:marTop w:val="0"/>
          <w:marBottom w:val="0"/>
          <w:divBdr>
            <w:top w:val="none" w:sz="0" w:space="0" w:color="auto"/>
            <w:left w:val="none" w:sz="0" w:space="0" w:color="auto"/>
            <w:bottom w:val="none" w:sz="0" w:space="0" w:color="auto"/>
            <w:right w:val="none" w:sz="0" w:space="0" w:color="auto"/>
          </w:divBdr>
          <w:divsChild>
            <w:div w:id="1585334596">
              <w:marLeft w:val="0"/>
              <w:marRight w:val="0"/>
              <w:marTop w:val="0"/>
              <w:marBottom w:val="0"/>
              <w:divBdr>
                <w:top w:val="none" w:sz="0" w:space="0" w:color="auto"/>
                <w:left w:val="none" w:sz="0" w:space="0" w:color="auto"/>
                <w:bottom w:val="none" w:sz="0" w:space="0" w:color="auto"/>
                <w:right w:val="none" w:sz="0" w:space="0" w:color="auto"/>
              </w:divBdr>
            </w:div>
          </w:divsChild>
        </w:div>
        <w:div w:id="475494900">
          <w:marLeft w:val="0"/>
          <w:marRight w:val="0"/>
          <w:marTop w:val="0"/>
          <w:marBottom w:val="0"/>
          <w:divBdr>
            <w:top w:val="none" w:sz="0" w:space="0" w:color="auto"/>
            <w:left w:val="none" w:sz="0" w:space="0" w:color="auto"/>
            <w:bottom w:val="none" w:sz="0" w:space="0" w:color="auto"/>
            <w:right w:val="none" w:sz="0" w:space="0" w:color="auto"/>
          </w:divBdr>
          <w:divsChild>
            <w:div w:id="18943488">
              <w:marLeft w:val="0"/>
              <w:marRight w:val="0"/>
              <w:marTop w:val="0"/>
              <w:marBottom w:val="0"/>
              <w:divBdr>
                <w:top w:val="none" w:sz="0" w:space="0" w:color="auto"/>
                <w:left w:val="none" w:sz="0" w:space="0" w:color="auto"/>
                <w:bottom w:val="none" w:sz="0" w:space="0" w:color="auto"/>
                <w:right w:val="none" w:sz="0" w:space="0" w:color="auto"/>
              </w:divBdr>
            </w:div>
          </w:divsChild>
        </w:div>
        <w:div w:id="2042047707">
          <w:marLeft w:val="0"/>
          <w:marRight w:val="0"/>
          <w:marTop w:val="0"/>
          <w:marBottom w:val="0"/>
          <w:divBdr>
            <w:top w:val="none" w:sz="0" w:space="0" w:color="auto"/>
            <w:left w:val="none" w:sz="0" w:space="0" w:color="auto"/>
            <w:bottom w:val="none" w:sz="0" w:space="0" w:color="auto"/>
            <w:right w:val="none" w:sz="0" w:space="0" w:color="auto"/>
          </w:divBdr>
          <w:divsChild>
            <w:div w:id="1082337436">
              <w:marLeft w:val="0"/>
              <w:marRight w:val="0"/>
              <w:marTop w:val="0"/>
              <w:marBottom w:val="0"/>
              <w:divBdr>
                <w:top w:val="none" w:sz="0" w:space="0" w:color="auto"/>
                <w:left w:val="none" w:sz="0" w:space="0" w:color="auto"/>
                <w:bottom w:val="none" w:sz="0" w:space="0" w:color="auto"/>
                <w:right w:val="none" w:sz="0" w:space="0" w:color="auto"/>
              </w:divBdr>
            </w:div>
          </w:divsChild>
        </w:div>
        <w:div w:id="826553087">
          <w:marLeft w:val="0"/>
          <w:marRight w:val="0"/>
          <w:marTop w:val="0"/>
          <w:marBottom w:val="0"/>
          <w:divBdr>
            <w:top w:val="none" w:sz="0" w:space="0" w:color="auto"/>
            <w:left w:val="none" w:sz="0" w:space="0" w:color="auto"/>
            <w:bottom w:val="none" w:sz="0" w:space="0" w:color="auto"/>
            <w:right w:val="none" w:sz="0" w:space="0" w:color="auto"/>
          </w:divBdr>
          <w:divsChild>
            <w:div w:id="1796018637">
              <w:marLeft w:val="0"/>
              <w:marRight w:val="0"/>
              <w:marTop w:val="0"/>
              <w:marBottom w:val="0"/>
              <w:divBdr>
                <w:top w:val="none" w:sz="0" w:space="0" w:color="auto"/>
                <w:left w:val="none" w:sz="0" w:space="0" w:color="auto"/>
                <w:bottom w:val="none" w:sz="0" w:space="0" w:color="auto"/>
                <w:right w:val="none" w:sz="0" w:space="0" w:color="auto"/>
              </w:divBdr>
            </w:div>
            <w:div w:id="1802192178">
              <w:marLeft w:val="0"/>
              <w:marRight w:val="0"/>
              <w:marTop w:val="0"/>
              <w:marBottom w:val="0"/>
              <w:divBdr>
                <w:top w:val="none" w:sz="0" w:space="0" w:color="auto"/>
                <w:left w:val="none" w:sz="0" w:space="0" w:color="auto"/>
                <w:bottom w:val="none" w:sz="0" w:space="0" w:color="auto"/>
                <w:right w:val="none" w:sz="0" w:space="0" w:color="auto"/>
              </w:divBdr>
            </w:div>
          </w:divsChild>
        </w:div>
        <w:div w:id="1299144220">
          <w:marLeft w:val="0"/>
          <w:marRight w:val="0"/>
          <w:marTop w:val="0"/>
          <w:marBottom w:val="0"/>
          <w:divBdr>
            <w:top w:val="none" w:sz="0" w:space="0" w:color="auto"/>
            <w:left w:val="none" w:sz="0" w:space="0" w:color="auto"/>
            <w:bottom w:val="none" w:sz="0" w:space="0" w:color="auto"/>
            <w:right w:val="none" w:sz="0" w:space="0" w:color="auto"/>
          </w:divBdr>
          <w:divsChild>
            <w:div w:id="1921058453">
              <w:marLeft w:val="0"/>
              <w:marRight w:val="0"/>
              <w:marTop w:val="0"/>
              <w:marBottom w:val="0"/>
              <w:divBdr>
                <w:top w:val="none" w:sz="0" w:space="0" w:color="auto"/>
                <w:left w:val="none" w:sz="0" w:space="0" w:color="auto"/>
                <w:bottom w:val="none" w:sz="0" w:space="0" w:color="auto"/>
                <w:right w:val="none" w:sz="0" w:space="0" w:color="auto"/>
              </w:divBdr>
            </w:div>
            <w:div w:id="436877248">
              <w:marLeft w:val="0"/>
              <w:marRight w:val="0"/>
              <w:marTop w:val="0"/>
              <w:marBottom w:val="0"/>
              <w:divBdr>
                <w:top w:val="none" w:sz="0" w:space="0" w:color="auto"/>
                <w:left w:val="none" w:sz="0" w:space="0" w:color="auto"/>
                <w:bottom w:val="none" w:sz="0" w:space="0" w:color="auto"/>
                <w:right w:val="none" w:sz="0" w:space="0" w:color="auto"/>
              </w:divBdr>
            </w:div>
          </w:divsChild>
        </w:div>
        <w:div w:id="621958652">
          <w:marLeft w:val="0"/>
          <w:marRight w:val="0"/>
          <w:marTop w:val="0"/>
          <w:marBottom w:val="0"/>
          <w:divBdr>
            <w:top w:val="none" w:sz="0" w:space="0" w:color="auto"/>
            <w:left w:val="none" w:sz="0" w:space="0" w:color="auto"/>
            <w:bottom w:val="none" w:sz="0" w:space="0" w:color="auto"/>
            <w:right w:val="none" w:sz="0" w:space="0" w:color="auto"/>
          </w:divBdr>
          <w:divsChild>
            <w:div w:id="1956208762">
              <w:marLeft w:val="0"/>
              <w:marRight w:val="0"/>
              <w:marTop w:val="0"/>
              <w:marBottom w:val="0"/>
              <w:divBdr>
                <w:top w:val="none" w:sz="0" w:space="0" w:color="auto"/>
                <w:left w:val="none" w:sz="0" w:space="0" w:color="auto"/>
                <w:bottom w:val="none" w:sz="0" w:space="0" w:color="auto"/>
                <w:right w:val="none" w:sz="0" w:space="0" w:color="auto"/>
              </w:divBdr>
            </w:div>
            <w:div w:id="1439175032">
              <w:marLeft w:val="0"/>
              <w:marRight w:val="0"/>
              <w:marTop w:val="0"/>
              <w:marBottom w:val="0"/>
              <w:divBdr>
                <w:top w:val="none" w:sz="0" w:space="0" w:color="auto"/>
                <w:left w:val="none" w:sz="0" w:space="0" w:color="auto"/>
                <w:bottom w:val="none" w:sz="0" w:space="0" w:color="auto"/>
                <w:right w:val="none" w:sz="0" w:space="0" w:color="auto"/>
              </w:divBdr>
            </w:div>
          </w:divsChild>
        </w:div>
        <w:div w:id="522323016">
          <w:marLeft w:val="0"/>
          <w:marRight w:val="0"/>
          <w:marTop w:val="0"/>
          <w:marBottom w:val="0"/>
          <w:divBdr>
            <w:top w:val="none" w:sz="0" w:space="0" w:color="auto"/>
            <w:left w:val="none" w:sz="0" w:space="0" w:color="auto"/>
            <w:bottom w:val="none" w:sz="0" w:space="0" w:color="auto"/>
            <w:right w:val="none" w:sz="0" w:space="0" w:color="auto"/>
          </w:divBdr>
          <w:divsChild>
            <w:div w:id="1180005355">
              <w:marLeft w:val="0"/>
              <w:marRight w:val="0"/>
              <w:marTop w:val="0"/>
              <w:marBottom w:val="0"/>
              <w:divBdr>
                <w:top w:val="none" w:sz="0" w:space="0" w:color="auto"/>
                <w:left w:val="none" w:sz="0" w:space="0" w:color="auto"/>
                <w:bottom w:val="none" w:sz="0" w:space="0" w:color="auto"/>
                <w:right w:val="none" w:sz="0" w:space="0" w:color="auto"/>
              </w:divBdr>
            </w:div>
            <w:div w:id="380128896">
              <w:marLeft w:val="0"/>
              <w:marRight w:val="0"/>
              <w:marTop w:val="0"/>
              <w:marBottom w:val="0"/>
              <w:divBdr>
                <w:top w:val="none" w:sz="0" w:space="0" w:color="auto"/>
                <w:left w:val="none" w:sz="0" w:space="0" w:color="auto"/>
                <w:bottom w:val="none" w:sz="0" w:space="0" w:color="auto"/>
                <w:right w:val="none" w:sz="0" w:space="0" w:color="auto"/>
              </w:divBdr>
            </w:div>
          </w:divsChild>
        </w:div>
        <w:div w:id="305471230">
          <w:marLeft w:val="0"/>
          <w:marRight w:val="0"/>
          <w:marTop w:val="0"/>
          <w:marBottom w:val="0"/>
          <w:divBdr>
            <w:top w:val="none" w:sz="0" w:space="0" w:color="auto"/>
            <w:left w:val="none" w:sz="0" w:space="0" w:color="auto"/>
            <w:bottom w:val="none" w:sz="0" w:space="0" w:color="auto"/>
            <w:right w:val="none" w:sz="0" w:space="0" w:color="auto"/>
          </w:divBdr>
          <w:divsChild>
            <w:div w:id="1203785661">
              <w:marLeft w:val="0"/>
              <w:marRight w:val="0"/>
              <w:marTop w:val="0"/>
              <w:marBottom w:val="0"/>
              <w:divBdr>
                <w:top w:val="none" w:sz="0" w:space="0" w:color="auto"/>
                <w:left w:val="none" w:sz="0" w:space="0" w:color="auto"/>
                <w:bottom w:val="none" w:sz="0" w:space="0" w:color="auto"/>
                <w:right w:val="none" w:sz="0" w:space="0" w:color="auto"/>
              </w:divBdr>
            </w:div>
            <w:div w:id="609319555">
              <w:marLeft w:val="0"/>
              <w:marRight w:val="0"/>
              <w:marTop w:val="0"/>
              <w:marBottom w:val="0"/>
              <w:divBdr>
                <w:top w:val="none" w:sz="0" w:space="0" w:color="auto"/>
                <w:left w:val="none" w:sz="0" w:space="0" w:color="auto"/>
                <w:bottom w:val="none" w:sz="0" w:space="0" w:color="auto"/>
                <w:right w:val="none" w:sz="0" w:space="0" w:color="auto"/>
              </w:divBdr>
            </w:div>
          </w:divsChild>
        </w:div>
        <w:div w:id="1150295156">
          <w:marLeft w:val="0"/>
          <w:marRight w:val="0"/>
          <w:marTop w:val="0"/>
          <w:marBottom w:val="0"/>
          <w:divBdr>
            <w:top w:val="none" w:sz="0" w:space="0" w:color="auto"/>
            <w:left w:val="none" w:sz="0" w:space="0" w:color="auto"/>
            <w:bottom w:val="none" w:sz="0" w:space="0" w:color="auto"/>
            <w:right w:val="none" w:sz="0" w:space="0" w:color="auto"/>
          </w:divBdr>
          <w:divsChild>
            <w:div w:id="2124878209">
              <w:marLeft w:val="0"/>
              <w:marRight w:val="0"/>
              <w:marTop w:val="0"/>
              <w:marBottom w:val="0"/>
              <w:divBdr>
                <w:top w:val="none" w:sz="0" w:space="0" w:color="auto"/>
                <w:left w:val="none" w:sz="0" w:space="0" w:color="auto"/>
                <w:bottom w:val="none" w:sz="0" w:space="0" w:color="auto"/>
                <w:right w:val="none" w:sz="0" w:space="0" w:color="auto"/>
              </w:divBdr>
            </w:div>
            <w:div w:id="398525355">
              <w:marLeft w:val="0"/>
              <w:marRight w:val="0"/>
              <w:marTop w:val="0"/>
              <w:marBottom w:val="0"/>
              <w:divBdr>
                <w:top w:val="none" w:sz="0" w:space="0" w:color="auto"/>
                <w:left w:val="none" w:sz="0" w:space="0" w:color="auto"/>
                <w:bottom w:val="none" w:sz="0" w:space="0" w:color="auto"/>
                <w:right w:val="none" w:sz="0" w:space="0" w:color="auto"/>
              </w:divBdr>
            </w:div>
          </w:divsChild>
        </w:div>
        <w:div w:id="1508130680">
          <w:marLeft w:val="0"/>
          <w:marRight w:val="0"/>
          <w:marTop w:val="0"/>
          <w:marBottom w:val="0"/>
          <w:divBdr>
            <w:top w:val="none" w:sz="0" w:space="0" w:color="auto"/>
            <w:left w:val="none" w:sz="0" w:space="0" w:color="auto"/>
            <w:bottom w:val="none" w:sz="0" w:space="0" w:color="auto"/>
            <w:right w:val="none" w:sz="0" w:space="0" w:color="auto"/>
          </w:divBdr>
          <w:divsChild>
            <w:div w:id="473567498">
              <w:marLeft w:val="0"/>
              <w:marRight w:val="0"/>
              <w:marTop w:val="0"/>
              <w:marBottom w:val="0"/>
              <w:divBdr>
                <w:top w:val="none" w:sz="0" w:space="0" w:color="auto"/>
                <w:left w:val="none" w:sz="0" w:space="0" w:color="auto"/>
                <w:bottom w:val="none" w:sz="0" w:space="0" w:color="auto"/>
                <w:right w:val="none" w:sz="0" w:space="0" w:color="auto"/>
              </w:divBdr>
            </w:div>
            <w:div w:id="1247806977">
              <w:marLeft w:val="0"/>
              <w:marRight w:val="0"/>
              <w:marTop w:val="0"/>
              <w:marBottom w:val="0"/>
              <w:divBdr>
                <w:top w:val="none" w:sz="0" w:space="0" w:color="auto"/>
                <w:left w:val="none" w:sz="0" w:space="0" w:color="auto"/>
                <w:bottom w:val="none" w:sz="0" w:space="0" w:color="auto"/>
                <w:right w:val="none" w:sz="0" w:space="0" w:color="auto"/>
              </w:divBdr>
            </w:div>
          </w:divsChild>
        </w:div>
        <w:div w:id="1669014906">
          <w:marLeft w:val="0"/>
          <w:marRight w:val="0"/>
          <w:marTop w:val="0"/>
          <w:marBottom w:val="0"/>
          <w:divBdr>
            <w:top w:val="none" w:sz="0" w:space="0" w:color="auto"/>
            <w:left w:val="none" w:sz="0" w:space="0" w:color="auto"/>
            <w:bottom w:val="none" w:sz="0" w:space="0" w:color="auto"/>
            <w:right w:val="none" w:sz="0" w:space="0" w:color="auto"/>
          </w:divBdr>
          <w:divsChild>
            <w:div w:id="1848255363">
              <w:marLeft w:val="0"/>
              <w:marRight w:val="0"/>
              <w:marTop w:val="0"/>
              <w:marBottom w:val="0"/>
              <w:divBdr>
                <w:top w:val="none" w:sz="0" w:space="0" w:color="auto"/>
                <w:left w:val="none" w:sz="0" w:space="0" w:color="auto"/>
                <w:bottom w:val="none" w:sz="0" w:space="0" w:color="auto"/>
                <w:right w:val="none" w:sz="0" w:space="0" w:color="auto"/>
              </w:divBdr>
            </w:div>
            <w:div w:id="1527983894">
              <w:marLeft w:val="0"/>
              <w:marRight w:val="0"/>
              <w:marTop w:val="0"/>
              <w:marBottom w:val="0"/>
              <w:divBdr>
                <w:top w:val="none" w:sz="0" w:space="0" w:color="auto"/>
                <w:left w:val="none" w:sz="0" w:space="0" w:color="auto"/>
                <w:bottom w:val="none" w:sz="0" w:space="0" w:color="auto"/>
                <w:right w:val="none" w:sz="0" w:space="0" w:color="auto"/>
              </w:divBdr>
            </w:div>
          </w:divsChild>
        </w:div>
        <w:div w:id="107429275">
          <w:marLeft w:val="0"/>
          <w:marRight w:val="0"/>
          <w:marTop w:val="0"/>
          <w:marBottom w:val="0"/>
          <w:divBdr>
            <w:top w:val="none" w:sz="0" w:space="0" w:color="auto"/>
            <w:left w:val="none" w:sz="0" w:space="0" w:color="auto"/>
            <w:bottom w:val="none" w:sz="0" w:space="0" w:color="auto"/>
            <w:right w:val="none" w:sz="0" w:space="0" w:color="auto"/>
          </w:divBdr>
          <w:divsChild>
            <w:div w:id="1453283807">
              <w:marLeft w:val="0"/>
              <w:marRight w:val="0"/>
              <w:marTop w:val="0"/>
              <w:marBottom w:val="0"/>
              <w:divBdr>
                <w:top w:val="none" w:sz="0" w:space="0" w:color="auto"/>
                <w:left w:val="none" w:sz="0" w:space="0" w:color="auto"/>
                <w:bottom w:val="none" w:sz="0" w:space="0" w:color="auto"/>
                <w:right w:val="none" w:sz="0" w:space="0" w:color="auto"/>
              </w:divBdr>
            </w:div>
            <w:div w:id="1471290760">
              <w:marLeft w:val="0"/>
              <w:marRight w:val="0"/>
              <w:marTop w:val="0"/>
              <w:marBottom w:val="0"/>
              <w:divBdr>
                <w:top w:val="none" w:sz="0" w:space="0" w:color="auto"/>
                <w:left w:val="none" w:sz="0" w:space="0" w:color="auto"/>
                <w:bottom w:val="none" w:sz="0" w:space="0" w:color="auto"/>
                <w:right w:val="none" w:sz="0" w:space="0" w:color="auto"/>
              </w:divBdr>
            </w:div>
          </w:divsChild>
        </w:div>
        <w:div w:id="739330798">
          <w:marLeft w:val="0"/>
          <w:marRight w:val="0"/>
          <w:marTop w:val="0"/>
          <w:marBottom w:val="0"/>
          <w:divBdr>
            <w:top w:val="none" w:sz="0" w:space="0" w:color="auto"/>
            <w:left w:val="none" w:sz="0" w:space="0" w:color="auto"/>
            <w:bottom w:val="none" w:sz="0" w:space="0" w:color="auto"/>
            <w:right w:val="none" w:sz="0" w:space="0" w:color="auto"/>
          </w:divBdr>
          <w:divsChild>
            <w:div w:id="192101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27873">
      <w:bodyDiv w:val="1"/>
      <w:marLeft w:val="0"/>
      <w:marRight w:val="0"/>
      <w:marTop w:val="0"/>
      <w:marBottom w:val="0"/>
      <w:divBdr>
        <w:top w:val="none" w:sz="0" w:space="0" w:color="auto"/>
        <w:left w:val="none" w:sz="0" w:space="0" w:color="auto"/>
        <w:bottom w:val="none" w:sz="0" w:space="0" w:color="auto"/>
        <w:right w:val="none" w:sz="0" w:space="0" w:color="auto"/>
      </w:divBdr>
    </w:div>
    <w:div w:id="1991866170">
      <w:bodyDiv w:val="1"/>
      <w:marLeft w:val="0"/>
      <w:marRight w:val="0"/>
      <w:marTop w:val="0"/>
      <w:marBottom w:val="0"/>
      <w:divBdr>
        <w:top w:val="none" w:sz="0" w:space="0" w:color="auto"/>
        <w:left w:val="none" w:sz="0" w:space="0" w:color="auto"/>
        <w:bottom w:val="none" w:sz="0" w:space="0" w:color="auto"/>
        <w:right w:val="none" w:sz="0" w:space="0" w:color="auto"/>
      </w:divBdr>
      <w:divsChild>
        <w:div w:id="771556103">
          <w:marLeft w:val="0"/>
          <w:marRight w:val="0"/>
          <w:marTop w:val="0"/>
          <w:marBottom w:val="0"/>
          <w:divBdr>
            <w:top w:val="none" w:sz="0" w:space="0" w:color="auto"/>
            <w:left w:val="none" w:sz="0" w:space="0" w:color="auto"/>
            <w:bottom w:val="none" w:sz="0" w:space="0" w:color="auto"/>
            <w:right w:val="none" w:sz="0" w:space="0" w:color="auto"/>
          </w:divBdr>
          <w:divsChild>
            <w:div w:id="1593397925">
              <w:marLeft w:val="0"/>
              <w:marRight w:val="0"/>
              <w:marTop w:val="0"/>
              <w:marBottom w:val="0"/>
              <w:divBdr>
                <w:top w:val="none" w:sz="0" w:space="0" w:color="auto"/>
                <w:left w:val="none" w:sz="0" w:space="0" w:color="auto"/>
                <w:bottom w:val="none" w:sz="0" w:space="0" w:color="auto"/>
                <w:right w:val="none" w:sz="0" w:space="0" w:color="auto"/>
              </w:divBdr>
            </w:div>
          </w:divsChild>
        </w:div>
        <w:div w:id="600453839">
          <w:marLeft w:val="0"/>
          <w:marRight w:val="0"/>
          <w:marTop w:val="0"/>
          <w:marBottom w:val="0"/>
          <w:divBdr>
            <w:top w:val="none" w:sz="0" w:space="0" w:color="auto"/>
            <w:left w:val="none" w:sz="0" w:space="0" w:color="auto"/>
            <w:bottom w:val="none" w:sz="0" w:space="0" w:color="auto"/>
            <w:right w:val="none" w:sz="0" w:space="0" w:color="auto"/>
          </w:divBdr>
          <w:divsChild>
            <w:div w:id="711736879">
              <w:marLeft w:val="0"/>
              <w:marRight w:val="0"/>
              <w:marTop w:val="0"/>
              <w:marBottom w:val="0"/>
              <w:divBdr>
                <w:top w:val="none" w:sz="0" w:space="0" w:color="auto"/>
                <w:left w:val="none" w:sz="0" w:space="0" w:color="auto"/>
                <w:bottom w:val="none" w:sz="0" w:space="0" w:color="auto"/>
                <w:right w:val="none" w:sz="0" w:space="0" w:color="auto"/>
              </w:divBdr>
            </w:div>
          </w:divsChild>
        </w:div>
        <w:div w:id="973217254">
          <w:marLeft w:val="0"/>
          <w:marRight w:val="0"/>
          <w:marTop w:val="0"/>
          <w:marBottom w:val="0"/>
          <w:divBdr>
            <w:top w:val="none" w:sz="0" w:space="0" w:color="auto"/>
            <w:left w:val="none" w:sz="0" w:space="0" w:color="auto"/>
            <w:bottom w:val="none" w:sz="0" w:space="0" w:color="auto"/>
            <w:right w:val="none" w:sz="0" w:space="0" w:color="auto"/>
          </w:divBdr>
          <w:divsChild>
            <w:div w:id="862942184">
              <w:marLeft w:val="0"/>
              <w:marRight w:val="0"/>
              <w:marTop w:val="0"/>
              <w:marBottom w:val="0"/>
              <w:divBdr>
                <w:top w:val="none" w:sz="0" w:space="0" w:color="auto"/>
                <w:left w:val="none" w:sz="0" w:space="0" w:color="auto"/>
                <w:bottom w:val="none" w:sz="0" w:space="0" w:color="auto"/>
                <w:right w:val="none" w:sz="0" w:space="0" w:color="auto"/>
              </w:divBdr>
            </w:div>
          </w:divsChild>
        </w:div>
        <w:div w:id="565454338">
          <w:marLeft w:val="0"/>
          <w:marRight w:val="0"/>
          <w:marTop w:val="0"/>
          <w:marBottom w:val="0"/>
          <w:divBdr>
            <w:top w:val="none" w:sz="0" w:space="0" w:color="auto"/>
            <w:left w:val="none" w:sz="0" w:space="0" w:color="auto"/>
            <w:bottom w:val="none" w:sz="0" w:space="0" w:color="auto"/>
            <w:right w:val="none" w:sz="0" w:space="0" w:color="auto"/>
          </w:divBdr>
          <w:divsChild>
            <w:div w:id="76824942">
              <w:marLeft w:val="0"/>
              <w:marRight w:val="0"/>
              <w:marTop w:val="0"/>
              <w:marBottom w:val="0"/>
              <w:divBdr>
                <w:top w:val="none" w:sz="0" w:space="0" w:color="auto"/>
                <w:left w:val="none" w:sz="0" w:space="0" w:color="auto"/>
                <w:bottom w:val="none" w:sz="0" w:space="0" w:color="auto"/>
                <w:right w:val="none" w:sz="0" w:space="0" w:color="auto"/>
              </w:divBdr>
            </w:div>
          </w:divsChild>
        </w:div>
        <w:div w:id="2058698913">
          <w:marLeft w:val="0"/>
          <w:marRight w:val="0"/>
          <w:marTop w:val="0"/>
          <w:marBottom w:val="0"/>
          <w:divBdr>
            <w:top w:val="none" w:sz="0" w:space="0" w:color="auto"/>
            <w:left w:val="none" w:sz="0" w:space="0" w:color="auto"/>
            <w:bottom w:val="none" w:sz="0" w:space="0" w:color="auto"/>
            <w:right w:val="none" w:sz="0" w:space="0" w:color="auto"/>
          </w:divBdr>
          <w:divsChild>
            <w:div w:id="614295242">
              <w:marLeft w:val="0"/>
              <w:marRight w:val="0"/>
              <w:marTop w:val="0"/>
              <w:marBottom w:val="0"/>
              <w:divBdr>
                <w:top w:val="none" w:sz="0" w:space="0" w:color="auto"/>
                <w:left w:val="none" w:sz="0" w:space="0" w:color="auto"/>
                <w:bottom w:val="none" w:sz="0" w:space="0" w:color="auto"/>
                <w:right w:val="none" w:sz="0" w:space="0" w:color="auto"/>
              </w:divBdr>
            </w:div>
          </w:divsChild>
        </w:div>
        <w:div w:id="1834637989">
          <w:marLeft w:val="0"/>
          <w:marRight w:val="0"/>
          <w:marTop w:val="0"/>
          <w:marBottom w:val="0"/>
          <w:divBdr>
            <w:top w:val="none" w:sz="0" w:space="0" w:color="auto"/>
            <w:left w:val="none" w:sz="0" w:space="0" w:color="auto"/>
            <w:bottom w:val="none" w:sz="0" w:space="0" w:color="auto"/>
            <w:right w:val="none" w:sz="0" w:space="0" w:color="auto"/>
          </w:divBdr>
          <w:divsChild>
            <w:div w:id="1962497938">
              <w:marLeft w:val="0"/>
              <w:marRight w:val="0"/>
              <w:marTop w:val="0"/>
              <w:marBottom w:val="0"/>
              <w:divBdr>
                <w:top w:val="none" w:sz="0" w:space="0" w:color="auto"/>
                <w:left w:val="none" w:sz="0" w:space="0" w:color="auto"/>
                <w:bottom w:val="none" w:sz="0" w:space="0" w:color="auto"/>
                <w:right w:val="none" w:sz="0" w:space="0" w:color="auto"/>
              </w:divBdr>
            </w:div>
            <w:div w:id="399518946">
              <w:marLeft w:val="0"/>
              <w:marRight w:val="0"/>
              <w:marTop w:val="0"/>
              <w:marBottom w:val="0"/>
              <w:divBdr>
                <w:top w:val="none" w:sz="0" w:space="0" w:color="auto"/>
                <w:left w:val="none" w:sz="0" w:space="0" w:color="auto"/>
                <w:bottom w:val="none" w:sz="0" w:space="0" w:color="auto"/>
                <w:right w:val="none" w:sz="0" w:space="0" w:color="auto"/>
              </w:divBdr>
            </w:div>
          </w:divsChild>
        </w:div>
        <w:div w:id="1798373984">
          <w:marLeft w:val="0"/>
          <w:marRight w:val="0"/>
          <w:marTop w:val="0"/>
          <w:marBottom w:val="0"/>
          <w:divBdr>
            <w:top w:val="none" w:sz="0" w:space="0" w:color="auto"/>
            <w:left w:val="none" w:sz="0" w:space="0" w:color="auto"/>
            <w:bottom w:val="none" w:sz="0" w:space="0" w:color="auto"/>
            <w:right w:val="none" w:sz="0" w:space="0" w:color="auto"/>
          </w:divBdr>
          <w:divsChild>
            <w:div w:id="304238357">
              <w:marLeft w:val="0"/>
              <w:marRight w:val="0"/>
              <w:marTop w:val="0"/>
              <w:marBottom w:val="0"/>
              <w:divBdr>
                <w:top w:val="none" w:sz="0" w:space="0" w:color="auto"/>
                <w:left w:val="none" w:sz="0" w:space="0" w:color="auto"/>
                <w:bottom w:val="none" w:sz="0" w:space="0" w:color="auto"/>
                <w:right w:val="none" w:sz="0" w:space="0" w:color="auto"/>
              </w:divBdr>
            </w:div>
          </w:divsChild>
        </w:div>
        <w:div w:id="146672986">
          <w:marLeft w:val="0"/>
          <w:marRight w:val="0"/>
          <w:marTop w:val="0"/>
          <w:marBottom w:val="0"/>
          <w:divBdr>
            <w:top w:val="none" w:sz="0" w:space="0" w:color="auto"/>
            <w:left w:val="none" w:sz="0" w:space="0" w:color="auto"/>
            <w:bottom w:val="none" w:sz="0" w:space="0" w:color="auto"/>
            <w:right w:val="none" w:sz="0" w:space="0" w:color="auto"/>
          </w:divBdr>
          <w:divsChild>
            <w:div w:id="466970171">
              <w:marLeft w:val="0"/>
              <w:marRight w:val="0"/>
              <w:marTop w:val="0"/>
              <w:marBottom w:val="0"/>
              <w:divBdr>
                <w:top w:val="none" w:sz="0" w:space="0" w:color="auto"/>
                <w:left w:val="none" w:sz="0" w:space="0" w:color="auto"/>
                <w:bottom w:val="none" w:sz="0" w:space="0" w:color="auto"/>
                <w:right w:val="none" w:sz="0" w:space="0" w:color="auto"/>
              </w:divBdr>
            </w:div>
          </w:divsChild>
        </w:div>
        <w:div w:id="1275671216">
          <w:marLeft w:val="0"/>
          <w:marRight w:val="0"/>
          <w:marTop w:val="0"/>
          <w:marBottom w:val="0"/>
          <w:divBdr>
            <w:top w:val="none" w:sz="0" w:space="0" w:color="auto"/>
            <w:left w:val="none" w:sz="0" w:space="0" w:color="auto"/>
            <w:bottom w:val="none" w:sz="0" w:space="0" w:color="auto"/>
            <w:right w:val="none" w:sz="0" w:space="0" w:color="auto"/>
          </w:divBdr>
          <w:divsChild>
            <w:div w:id="1004863640">
              <w:marLeft w:val="0"/>
              <w:marRight w:val="0"/>
              <w:marTop w:val="0"/>
              <w:marBottom w:val="0"/>
              <w:divBdr>
                <w:top w:val="none" w:sz="0" w:space="0" w:color="auto"/>
                <w:left w:val="none" w:sz="0" w:space="0" w:color="auto"/>
                <w:bottom w:val="none" w:sz="0" w:space="0" w:color="auto"/>
                <w:right w:val="none" w:sz="0" w:space="0" w:color="auto"/>
              </w:divBdr>
            </w:div>
          </w:divsChild>
        </w:div>
        <w:div w:id="1559823073">
          <w:marLeft w:val="0"/>
          <w:marRight w:val="0"/>
          <w:marTop w:val="0"/>
          <w:marBottom w:val="0"/>
          <w:divBdr>
            <w:top w:val="none" w:sz="0" w:space="0" w:color="auto"/>
            <w:left w:val="none" w:sz="0" w:space="0" w:color="auto"/>
            <w:bottom w:val="none" w:sz="0" w:space="0" w:color="auto"/>
            <w:right w:val="none" w:sz="0" w:space="0" w:color="auto"/>
          </w:divBdr>
          <w:divsChild>
            <w:div w:id="818111331">
              <w:marLeft w:val="0"/>
              <w:marRight w:val="0"/>
              <w:marTop w:val="0"/>
              <w:marBottom w:val="0"/>
              <w:divBdr>
                <w:top w:val="none" w:sz="0" w:space="0" w:color="auto"/>
                <w:left w:val="none" w:sz="0" w:space="0" w:color="auto"/>
                <w:bottom w:val="none" w:sz="0" w:space="0" w:color="auto"/>
                <w:right w:val="none" w:sz="0" w:space="0" w:color="auto"/>
              </w:divBdr>
            </w:div>
            <w:div w:id="2096390583">
              <w:marLeft w:val="0"/>
              <w:marRight w:val="0"/>
              <w:marTop w:val="0"/>
              <w:marBottom w:val="0"/>
              <w:divBdr>
                <w:top w:val="none" w:sz="0" w:space="0" w:color="auto"/>
                <w:left w:val="none" w:sz="0" w:space="0" w:color="auto"/>
                <w:bottom w:val="none" w:sz="0" w:space="0" w:color="auto"/>
                <w:right w:val="none" w:sz="0" w:space="0" w:color="auto"/>
              </w:divBdr>
            </w:div>
          </w:divsChild>
        </w:div>
        <w:div w:id="842011858">
          <w:marLeft w:val="0"/>
          <w:marRight w:val="0"/>
          <w:marTop w:val="0"/>
          <w:marBottom w:val="0"/>
          <w:divBdr>
            <w:top w:val="none" w:sz="0" w:space="0" w:color="auto"/>
            <w:left w:val="none" w:sz="0" w:space="0" w:color="auto"/>
            <w:bottom w:val="none" w:sz="0" w:space="0" w:color="auto"/>
            <w:right w:val="none" w:sz="0" w:space="0" w:color="auto"/>
          </w:divBdr>
          <w:divsChild>
            <w:div w:id="1788575648">
              <w:marLeft w:val="0"/>
              <w:marRight w:val="0"/>
              <w:marTop w:val="0"/>
              <w:marBottom w:val="0"/>
              <w:divBdr>
                <w:top w:val="none" w:sz="0" w:space="0" w:color="auto"/>
                <w:left w:val="none" w:sz="0" w:space="0" w:color="auto"/>
                <w:bottom w:val="none" w:sz="0" w:space="0" w:color="auto"/>
                <w:right w:val="none" w:sz="0" w:space="0" w:color="auto"/>
              </w:divBdr>
            </w:div>
            <w:div w:id="1416245609">
              <w:marLeft w:val="0"/>
              <w:marRight w:val="0"/>
              <w:marTop w:val="0"/>
              <w:marBottom w:val="0"/>
              <w:divBdr>
                <w:top w:val="none" w:sz="0" w:space="0" w:color="auto"/>
                <w:left w:val="none" w:sz="0" w:space="0" w:color="auto"/>
                <w:bottom w:val="none" w:sz="0" w:space="0" w:color="auto"/>
                <w:right w:val="none" w:sz="0" w:space="0" w:color="auto"/>
              </w:divBdr>
            </w:div>
          </w:divsChild>
        </w:div>
        <w:div w:id="494227962">
          <w:marLeft w:val="0"/>
          <w:marRight w:val="0"/>
          <w:marTop w:val="0"/>
          <w:marBottom w:val="0"/>
          <w:divBdr>
            <w:top w:val="none" w:sz="0" w:space="0" w:color="auto"/>
            <w:left w:val="none" w:sz="0" w:space="0" w:color="auto"/>
            <w:bottom w:val="none" w:sz="0" w:space="0" w:color="auto"/>
            <w:right w:val="none" w:sz="0" w:space="0" w:color="auto"/>
          </w:divBdr>
          <w:divsChild>
            <w:div w:id="1213034731">
              <w:marLeft w:val="0"/>
              <w:marRight w:val="0"/>
              <w:marTop w:val="0"/>
              <w:marBottom w:val="0"/>
              <w:divBdr>
                <w:top w:val="none" w:sz="0" w:space="0" w:color="auto"/>
                <w:left w:val="none" w:sz="0" w:space="0" w:color="auto"/>
                <w:bottom w:val="none" w:sz="0" w:space="0" w:color="auto"/>
                <w:right w:val="none" w:sz="0" w:space="0" w:color="auto"/>
              </w:divBdr>
            </w:div>
          </w:divsChild>
        </w:div>
        <w:div w:id="2034182881">
          <w:marLeft w:val="0"/>
          <w:marRight w:val="0"/>
          <w:marTop w:val="0"/>
          <w:marBottom w:val="0"/>
          <w:divBdr>
            <w:top w:val="none" w:sz="0" w:space="0" w:color="auto"/>
            <w:left w:val="none" w:sz="0" w:space="0" w:color="auto"/>
            <w:bottom w:val="none" w:sz="0" w:space="0" w:color="auto"/>
            <w:right w:val="none" w:sz="0" w:space="0" w:color="auto"/>
          </w:divBdr>
          <w:divsChild>
            <w:div w:id="1929388001">
              <w:marLeft w:val="0"/>
              <w:marRight w:val="0"/>
              <w:marTop w:val="0"/>
              <w:marBottom w:val="0"/>
              <w:divBdr>
                <w:top w:val="none" w:sz="0" w:space="0" w:color="auto"/>
                <w:left w:val="none" w:sz="0" w:space="0" w:color="auto"/>
                <w:bottom w:val="none" w:sz="0" w:space="0" w:color="auto"/>
                <w:right w:val="none" w:sz="0" w:space="0" w:color="auto"/>
              </w:divBdr>
            </w:div>
          </w:divsChild>
        </w:div>
        <w:div w:id="1766339905">
          <w:marLeft w:val="0"/>
          <w:marRight w:val="0"/>
          <w:marTop w:val="0"/>
          <w:marBottom w:val="0"/>
          <w:divBdr>
            <w:top w:val="none" w:sz="0" w:space="0" w:color="auto"/>
            <w:left w:val="none" w:sz="0" w:space="0" w:color="auto"/>
            <w:bottom w:val="none" w:sz="0" w:space="0" w:color="auto"/>
            <w:right w:val="none" w:sz="0" w:space="0" w:color="auto"/>
          </w:divBdr>
          <w:divsChild>
            <w:div w:id="557085430">
              <w:marLeft w:val="0"/>
              <w:marRight w:val="0"/>
              <w:marTop w:val="0"/>
              <w:marBottom w:val="0"/>
              <w:divBdr>
                <w:top w:val="none" w:sz="0" w:space="0" w:color="auto"/>
                <w:left w:val="none" w:sz="0" w:space="0" w:color="auto"/>
                <w:bottom w:val="none" w:sz="0" w:space="0" w:color="auto"/>
                <w:right w:val="none" w:sz="0" w:space="0" w:color="auto"/>
              </w:divBdr>
            </w:div>
          </w:divsChild>
        </w:div>
        <w:div w:id="54937223">
          <w:marLeft w:val="0"/>
          <w:marRight w:val="0"/>
          <w:marTop w:val="0"/>
          <w:marBottom w:val="0"/>
          <w:divBdr>
            <w:top w:val="none" w:sz="0" w:space="0" w:color="auto"/>
            <w:left w:val="none" w:sz="0" w:space="0" w:color="auto"/>
            <w:bottom w:val="none" w:sz="0" w:space="0" w:color="auto"/>
            <w:right w:val="none" w:sz="0" w:space="0" w:color="auto"/>
          </w:divBdr>
          <w:divsChild>
            <w:div w:id="657467602">
              <w:marLeft w:val="0"/>
              <w:marRight w:val="0"/>
              <w:marTop w:val="0"/>
              <w:marBottom w:val="0"/>
              <w:divBdr>
                <w:top w:val="none" w:sz="0" w:space="0" w:color="auto"/>
                <w:left w:val="none" w:sz="0" w:space="0" w:color="auto"/>
                <w:bottom w:val="none" w:sz="0" w:space="0" w:color="auto"/>
                <w:right w:val="none" w:sz="0" w:space="0" w:color="auto"/>
              </w:divBdr>
            </w:div>
          </w:divsChild>
        </w:div>
        <w:div w:id="700322699">
          <w:marLeft w:val="0"/>
          <w:marRight w:val="0"/>
          <w:marTop w:val="0"/>
          <w:marBottom w:val="0"/>
          <w:divBdr>
            <w:top w:val="none" w:sz="0" w:space="0" w:color="auto"/>
            <w:left w:val="none" w:sz="0" w:space="0" w:color="auto"/>
            <w:bottom w:val="none" w:sz="0" w:space="0" w:color="auto"/>
            <w:right w:val="none" w:sz="0" w:space="0" w:color="auto"/>
          </w:divBdr>
          <w:divsChild>
            <w:div w:id="858011443">
              <w:marLeft w:val="0"/>
              <w:marRight w:val="0"/>
              <w:marTop w:val="0"/>
              <w:marBottom w:val="0"/>
              <w:divBdr>
                <w:top w:val="none" w:sz="0" w:space="0" w:color="auto"/>
                <w:left w:val="none" w:sz="0" w:space="0" w:color="auto"/>
                <w:bottom w:val="none" w:sz="0" w:space="0" w:color="auto"/>
                <w:right w:val="none" w:sz="0" w:space="0" w:color="auto"/>
              </w:divBdr>
            </w:div>
            <w:div w:id="1133788158">
              <w:marLeft w:val="0"/>
              <w:marRight w:val="0"/>
              <w:marTop w:val="0"/>
              <w:marBottom w:val="0"/>
              <w:divBdr>
                <w:top w:val="none" w:sz="0" w:space="0" w:color="auto"/>
                <w:left w:val="none" w:sz="0" w:space="0" w:color="auto"/>
                <w:bottom w:val="none" w:sz="0" w:space="0" w:color="auto"/>
                <w:right w:val="none" w:sz="0" w:space="0" w:color="auto"/>
              </w:divBdr>
            </w:div>
          </w:divsChild>
        </w:div>
        <w:div w:id="608320478">
          <w:marLeft w:val="0"/>
          <w:marRight w:val="0"/>
          <w:marTop w:val="0"/>
          <w:marBottom w:val="0"/>
          <w:divBdr>
            <w:top w:val="none" w:sz="0" w:space="0" w:color="auto"/>
            <w:left w:val="none" w:sz="0" w:space="0" w:color="auto"/>
            <w:bottom w:val="none" w:sz="0" w:space="0" w:color="auto"/>
            <w:right w:val="none" w:sz="0" w:space="0" w:color="auto"/>
          </w:divBdr>
          <w:divsChild>
            <w:div w:id="1077753039">
              <w:marLeft w:val="0"/>
              <w:marRight w:val="0"/>
              <w:marTop w:val="0"/>
              <w:marBottom w:val="0"/>
              <w:divBdr>
                <w:top w:val="none" w:sz="0" w:space="0" w:color="auto"/>
                <w:left w:val="none" w:sz="0" w:space="0" w:color="auto"/>
                <w:bottom w:val="none" w:sz="0" w:space="0" w:color="auto"/>
                <w:right w:val="none" w:sz="0" w:space="0" w:color="auto"/>
              </w:divBdr>
            </w:div>
            <w:div w:id="1968201042">
              <w:marLeft w:val="0"/>
              <w:marRight w:val="0"/>
              <w:marTop w:val="0"/>
              <w:marBottom w:val="0"/>
              <w:divBdr>
                <w:top w:val="none" w:sz="0" w:space="0" w:color="auto"/>
                <w:left w:val="none" w:sz="0" w:space="0" w:color="auto"/>
                <w:bottom w:val="none" w:sz="0" w:space="0" w:color="auto"/>
                <w:right w:val="none" w:sz="0" w:space="0" w:color="auto"/>
              </w:divBdr>
            </w:div>
          </w:divsChild>
        </w:div>
        <w:div w:id="1089740993">
          <w:marLeft w:val="0"/>
          <w:marRight w:val="0"/>
          <w:marTop w:val="0"/>
          <w:marBottom w:val="0"/>
          <w:divBdr>
            <w:top w:val="none" w:sz="0" w:space="0" w:color="auto"/>
            <w:left w:val="none" w:sz="0" w:space="0" w:color="auto"/>
            <w:bottom w:val="none" w:sz="0" w:space="0" w:color="auto"/>
            <w:right w:val="none" w:sz="0" w:space="0" w:color="auto"/>
          </w:divBdr>
          <w:divsChild>
            <w:div w:id="1572540804">
              <w:marLeft w:val="0"/>
              <w:marRight w:val="0"/>
              <w:marTop w:val="0"/>
              <w:marBottom w:val="0"/>
              <w:divBdr>
                <w:top w:val="none" w:sz="0" w:space="0" w:color="auto"/>
                <w:left w:val="none" w:sz="0" w:space="0" w:color="auto"/>
                <w:bottom w:val="none" w:sz="0" w:space="0" w:color="auto"/>
                <w:right w:val="none" w:sz="0" w:space="0" w:color="auto"/>
              </w:divBdr>
            </w:div>
            <w:div w:id="78253963">
              <w:marLeft w:val="0"/>
              <w:marRight w:val="0"/>
              <w:marTop w:val="0"/>
              <w:marBottom w:val="0"/>
              <w:divBdr>
                <w:top w:val="none" w:sz="0" w:space="0" w:color="auto"/>
                <w:left w:val="none" w:sz="0" w:space="0" w:color="auto"/>
                <w:bottom w:val="none" w:sz="0" w:space="0" w:color="auto"/>
                <w:right w:val="none" w:sz="0" w:space="0" w:color="auto"/>
              </w:divBdr>
            </w:div>
          </w:divsChild>
        </w:div>
        <w:div w:id="2106917669">
          <w:marLeft w:val="0"/>
          <w:marRight w:val="0"/>
          <w:marTop w:val="0"/>
          <w:marBottom w:val="0"/>
          <w:divBdr>
            <w:top w:val="none" w:sz="0" w:space="0" w:color="auto"/>
            <w:left w:val="none" w:sz="0" w:space="0" w:color="auto"/>
            <w:bottom w:val="none" w:sz="0" w:space="0" w:color="auto"/>
            <w:right w:val="none" w:sz="0" w:space="0" w:color="auto"/>
          </w:divBdr>
          <w:divsChild>
            <w:div w:id="518856588">
              <w:marLeft w:val="0"/>
              <w:marRight w:val="0"/>
              <w:marTop w:val="0"/>
              <w:marBottom w:val="0"/>
              <w:divBdr>
                <w:top w:val="none" w:sz="0" w:space="0" w:color="auto"/>
                <w:left w:val="none" w:sz="0" w:space="0" w:color="auto"/>
                <w:bottom w:val="none" w:sz="0" w:space="0" w:color="auto"/>
                <w:right w:val="none" w:sz="0" w:space="0" w:color="auto"/>
              </w:divBdr>
            </w:div>
            <w:div w:id="1040742215">
              <w:marLeft w:val="0"/>
              <w:marRight w:val="0"/>
              <w:marTop w:val="0"/>
              <w:marBottom w:val="0"/>
              <w:divBdr>
                <w:top w:val="none" w:sz="0" w:space="0" w:color="auto"/>
                <w:left w:val="none" w:sz="0" w:space="0" w:color="auto"/>
                <w:bottom w:val="none" w:sz="0" w:space="0" w:color="auto"/>
                <w:right w:val="none" w:sz="0" w:space="0" w:color="auto"/>
              </w:divBdr>
            </w:div>
          </w:divsChild>
        </w:div>
        <w:div w:id="1771849067">
          <w:marLeft w:val="0"/>
          <w:marRight w:val="0"/>
          <w:marTop w:val="0"/>
          <w:marBottom w:val="0"/>
          <w:divBdr>
            <w:top w:val="none" w:sz="0" w:space="0" w:color="auto"/>
            <w:left w:val="none" w:sz="0" w:space="0" w:color="auto"/>
            <w:bottom w:val="none" w:sz="0" w:space="0" w:color="auto"/>
            <w:right w:val="none" w:sz="0" w:space="0" w:color="auto"/>
          </w:divBdr>
          <w:divsChild>
            <w:div w:id="486361112">
              <w:marLeft w:val="0"/>
              <w:marRight w:val="0"/>
              <w:marTop w:val="0"/>
              <w:marBottom w:val="0"/>
              <w:divBdr>
                <w:top w:val="none" w:sz="0" w:space="0" w:color="auto"/>
                <w:left w:val="none" w:sz="0" w:space="0" w:color="auto"/>
                <w:bottom w:val="none" w:sz="0" w:space="0" w:color="auto"/>
                <w:right w:val="none" w:sz="0" w:space="0" w:color="auto"/>
              </w:divBdr>
            </w:div>
            <w:div w:id="1429622348">
              <w:marLeft w:val="0"/>
              <w:marRight w:val="0"/>
              <w:marTop w:val="0"/>
              <w:marBottom w:val="0"/>
              <w:divBdr>
                <w:top w:val="none" w:sz="0" w:space="0" w:color="auto"/>
                <w:left w:val="none" w:sz="0" w:space="0" w:color="auto"/>
                <w:bottom w:val="none" w:sz="0" w:space="0" w:color="auto"/>
                <w:right w:val="none" w:sz="0" w:space="0" w:color="auto"/>
              </w:divBdr>
            </w:div>
          </w:divsChild>
        </w:div>
        <w:div w:id="769400332">
          <w:marLeft w:val="0"/>
          <w:marRight w:val="0"/>
          <w:marTop w:val="0"/>
          <w:marBottom w:val="0"/>
          <w:divBdr>
            <w:top w:val="none" w:sz="0" w:space="0" w:color="auto"/>
            <w:left w:val="none" w:sz="0" w:space="0" w:color="auto"/>
            <w:bottom w:val="none" w:sz="0" w:space="0" w:color="auto"/>
            <w:right w:val="none" w:sz="0" w:space="0" w:color="auto"/>
          </w:divBdr>
          <w:divsChild>
            <w:div w:id="774666499">
              <w:marLeft w:val="0"/>
              <w:marRight w:val="0"/>
              <w:marTop w:val="0"/>
              <w:marBottom w:val="0"/>
              <w:divBdr>
                <w:top w:val="none" w:sz="0" w:space="0" w:color="auto"/>
                <w:left w:val="none" w:sz="0" w:space="0" w:color="auto"/>
                <w:bottom w:val="none" w:sz="0" w:space="0" w:color="auto"/>
                <w:right w:val="none" w:sz="0" w:space="0" w:color="auto"/>
              </w:divBdr>
            </w:div>
            <w:div w:id="399522071">
              <w:marLeft w:val="0"/>
              <w:marRight w:val="0"/>
              <w:marTop w:val="0"/>
              <w:marBottom w:val="0"/>
              <w:divBdr>
                <w:top w:val="none" w:sz="0" w:space="0" w:color="auto"/>
                <w:left w:val="none" w:sz="0" w:space="0" w:color="auto"/>
                <w:bottom w:val="none" w:sz="0" w:space="0" w:color="auto"/>
                <w:right w:val="none" w:sz="0" w:space="0" w:color="auto"/>
              </w:divBdr>
            </w:div>
          </w:divsChild>
        </w:div>
        <w:div w:id="528681591">
          <w:marLeft w:val="0"/>
          <w:marRight w:val="0"/>
          <w:marTop w:val="0"/>
          <w:marBottom w:val="0"/>
          <w:divBdr>
            <w:top w:val="none" w:sz="0" w:space="0" w:color="auto"/>
            <w:left w:val="none" w:sz="0" w:space="0" w:color="auto"/>
            <w:bottom w:val="none" w:sz="0" w:space="0" w:color="auto"/>
            <w:right w:val="none" w:sz="0" w:space="0" w:color="auto"/>
          </w:divBdr>
          <w:divsChild>
            <w:div w:id="1118722707">
              <w:marLeft w:val="0"/>
              <w:marRight w:val="0"/>
              <w:marTop w:val="0"/>
              <w:marBottom w:val="0"/>
              <w:divBdr>
                <w:top w:val="none" w:sz="0" w:space="0" w:color="auto"/>
                <w:left w:val="none" w:sz="0" w:space="0" w:color="auto"/>
                <w:bottom w:val="none" w:sz="0" w:space="0" w:color="auto"/>
                <w:right w:val="none" w:sz="0" w:space="0" w:color="auto"/>
              </w:divBdr>
            </w:div>
            <w:div w:id="1438331234">
              <w:marLeft w:val="0"/>
              <w:marRight w:val="0"/>
              <w:marTop w:val="0"/>
              <w:marBottom w:val="0"/>
              <w:divBdr>
                <w:top w:val="none" w:sz="0" w:space="0" w:color="auto"/>
                <w:left w:val="none" w:sz="0" w:space="0" w:color="auto"/>
                <w:bottom w:val="none" w:sz="0" w:space="0" w:color="auto"/>
                <w:right w:val="none" w:sz="0" w:space="0" w:color="auto"/>
              </w:divBdr>
            </w:div>
          </w:divsChild>
        </w:div>
        <w:div w:id="131366020">
          <w:marLeft w:val="0"/>
          <w:marRight w:val="0"/>
          <w:marTop w:val="0"/>
          <w:marBottom w:val="0"/>
          <w:divBdr>
            <w:top w:val="none" w:sz="0" w:space="0" w:color="auto"/>
            <w:left w:val="none" w:sz="0" w:space="0" w:color="auto"/>
            <w:bottom w:val="none" w:sz="0" w:space="0" w:color="auto"/>
            <w:right w:val="none" w:sz="0" w:space="0" w:color="auto"/>
          </w:divBdr>
          <w:divsChild>
            <w:div w:id="2002612142">
              <w:marLeft w:val="0"/>
              <w:marRight w:val="0"/>
              <w:marTop w:val="0"/>
              <w:marBottom w:val="0"/>
              <w:divBdr>
                <w:top w:val="none" w:sz="0" w:space="0" w:color="auto"/>
                <w:left w:val="none" w:sz="0" w:space="0" w:color="auto"/>
                <w:bottom w:val="none" w:sz="0" w:space="0" w:color="auto"/>
                <w:right w:val="none" w:sz="0" w:space="0" w:color="auto"/>
              </w:divBdr>
            </w:div>
            <w:div w:id="142814044">
              <w:marLeft w:val="0"/>
              <w:marRight w:val="0"/>
              <w:marTop w:val="0"/>
              <w:marBottom w:val="0"/>
              <w:divBdr>
                <w:top w:val="none" w:sz="0" w:space="0" w:color="auto"/>
                <w:left w:val="none" w:sz="0" w:space="0" w:color="auto"/>
                <w:bottom w:val="none" w:sz="0" w:space="0" w:color="auto"/>
                <w:right w:val="none" w:sz="0" w:space="0" w:color="auto"/>
              </w:divBdr>
            </w:div>
          </w:divsChild>
        </w:div>
        <w:div w:id="1177042723">
          <w:marLeft w:val="0"/>
          <w:marRight w:val="0"/>
          <w:marTop w:val="0"/>
          <w:marBottom w:val="0"/>
          <w:divBdr>
            <w:top w:val="none" w:sz="0" w:space="0" w:color="auto"/>
            <w:left w:val="none" w:sz="0" w:space="0" w:color="auto"/>
            <w:bottom w:val="none" w:sz="0" w:space="0" w:color="auto"/>
            <w:right w:val="none" w:sz="0" w:space="0" w:color="auto"/>
          </w:divBdr>
          <w:divsChild>
            <w:div w:id="176894530">
              <w:marLeft w:val="0"/>
              <w:marRight w:val="0"/>
              <w:marTop w:val="0"/>
              <w:marBottom w:val="0"/>
              <w:divBdr>
                <w:top w:val="none" w:sz="0" w:space="0" w:color="auto"/>
                <w:left w:val="none" w:sz="0" w:space="0" w:color="auto"/>
                <w:bottom w:val="none" w:sz="0" w:space="0" w:color="auto"/>
                <w:right w:val="none" w:sz="0" w:space="0" w:color="auto"/>
              </w:divBdr>
            </w:div>
            <w:div w:id="687827006">
              <w:marLeft w:val="0"/>
              <w:marRight w:val="0"/>
              <w:marTop w:val="0"/>
              <w:marBottom w:val="0"/>
              <w:divBdr>
                <w:top w:val="none" w:sz="0" w:space="0" w:color="auto"/>
                <w:left w:val="none" w:sz="0" w:space="0" w:color="auto"/>
                <w:bottom w:val="none" w:sz="0" w:space="0" w:color="auto"/>
                <w:right w:val="none" w:sz="0" w:space="0" w:color="auto"/>
              </w:divBdr>
            </w:div>
          </w:divsChild>
        </w:div>
        <w:div w:id="1024096037">
          <w:marLeft w:val="0"/>
          <w:marRight w:val="0"/>
          <w:marTop w:val="0"/>
          <w:marBottom w:val="0"/>
          <w:divBdr>
            <w:top w:val="none" w:sz="0" w:space="0" w:color="auto"/>
            <w:left w:val="none" w:sz="0" w:space="0" w:color="auto"/>
            <w:bottom w:val="none" w:sz="0" w:space="0" w:color="auto"/>
            <w:right w:val="none" w:sz="0" w:space="0" w:color="auto"/>
          </w:divBdr>
          <w:divsChild>
            <w:div w:id="105154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rgbClr val="595959">
            <a:alpha val="4293"/>
          </a:srgbClr>
        </a:solidFill>
        <a:ln w="6350">
          <a:solidFill>
            <a:schemeClr val="bg1">
              <a:lumMod val="65000"/>
            </a:schemeClr>
          </a:solidFill>
        </a:ln>
      </a:spPr>
      <a:bodyPr rot="0" spcFirstLastPara="0" vertOverflow="overflow" horzOverflow="overflow" vert="horz" wrap="square" lIns="91440" tIns="91440" rIns="91440" bIns="9144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a3cmT0Z1bmzE2KRW0KwFDtueVw==">CgMxLjA4AHIhMWhhaVBXM0ZqZnlHRVdvSThMMHNNZ1BtckNuRHlOZzVR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994</Words>
  <Characters>5671</Characters>
  <Application>Microsoft Office Word</Application>
  <DocSecurity>0</DocSecurity>
  <Lines>47</Lines>
  <Paragraphs>13</Paragraphs>
  <ScaleCrop>false</ScaleCrop>
  <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Chick</dc:creator>
  <cp:lastModifiedBy>Sophia Grabiec</cp:lastModifiedBy>
  <cp:revision>15</cp:revision>
  <dcterms:created xsi:type="dcterms:W3CDTF">2026-06-15T16:47:00Z</dcterms:created>
  <dcterms:modified xsi:type="dcterms:W3CDTF">2026-06-15T16:56:00Z</dcterms:modified>
</cp:coreProperties>
</file>